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jc w:val="center"/>
        <w:tblCellMar>
          <w:left w:w="70" w:type="dxa"/>
          <w:right w:w="70" w:type="dxa"/>
        </w:tblCellMar>
        <w:tblLook w:val="04A0" w:firstRow="1" w:lastRow="0" w:firstColumn="1" w:lastColumn="0" w:noHBand="0" w:noVBand="1"/>
      </w:tblPr>
      <w:tblGrid>
        <w:gridCol w:w="2694"/>
        <w:gridCol w:w="6521"/>
      </w:tblGrid>
      <w:tr w:rsidR="000F5659" w:rsidRPr="00750961" w14:paraId="21F41115" w14:textId="77777777" w:rsidTr="000B547A">
        <w:trPr>
          <w:trHeight w:val="300"/>
          <w:jc w:val="center"/>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21F41113" w14:textId="77777777" w:rsidR="000F5659" w:rsidRPr="00750961" w:rsidRDefault="000F5659" w:rsidP="000F5659">
            <w:pPr>
              <w:tabs>
                <w:tab w:val="left" w:pos="284"/>
                <w:tab w:val="right" w:pos="8505"/>
              </w:tabs>
              <w:ind w:left="284" w:hanging="217"/>
              <w:jc w:val="both"/>
              <w:rPr>
                <w:rFonts w:ascii="Arial" w:hAnsi="Arial" w:cs="Arial"/>
                <w:b/>
                <w:bCs/>
                <w:sz w:val="22"/>
                <w:szCs w:val="22"/>
                <w:lang w:eastAsia="es-CO"/>
              </w:rPr>
            </w:pPr>
            <w:bookmarkStart w:id="0" w:name="_Hlk95310356"/>
            <w:r w:rsidRPr="00750961">
              <w:rPr>
                <w:rFonts w:ascii="Arial" w:hAnsi="Arial" w:cs="Arial"/>
                <w:b/>
                <w:bCs/>
                <w:sz w:val="22"/>
                <w:szCs w:val="22"/>
                <w:lang w:eastAsia="es-CO"/>
              </w:rPr>
              <w:t>Dependencia:</w:t>
            </w:r>
          </w:p>
        </w:tc>
        <w:tc>
          <w:tcPr>
            <w:tcW w:w="6521" w:type="dxa"/>
            <w:tcBorders>
              <w:top w:val="single" w:sz="4" w:space="0" w:color="auto"/>
              <w:left w:val="nil"/>
              <w:bottom w:val="single" w:sz="4" w:space="0" w:color="auto"/>
              <w:right w:val="single" w:sz="4" w:space="0" w:color="auto"/>
            </w:tcBorders>
            <w:noWrap/>
            <w:vAlign w:val="center"/>
            <w:hideMark/>
          </w:tcPr>
          <w:p w14:paraId="21F41114" w14:textId="77777777" w:rsidR="000F5659" w:rsidRPr="00750961" w:rsidRDefault="000F5659" w:rsidP="000F5659">
            <w:pPr>
              <w:tabs>
                <w:tab w:val="left" w:pos="284"/>
                <w:tab w:val="right" w:pos="8505"/>
              </w:tabs>
              <w:ind w:left="78"/>
              <w:jc w:val="both"/>
              <w:rPr>
                <w:rFonts w:ascii="Arial" w:hAnsi="Arial" w:cs="Arial"/>
                <w:sz w:val="22"/>
                <w:szCs w:val="22"/>
                <w:lang w:eastAsia="es-CO"/>
              </w:rPr>
            </w:pPr>
            <w:r w:rsidRPr="00750961">
              <w:rPr>
                <w:rFonts w:ascii="Arial" w:hAnsi="Arial" w:cs="Arial"/>
                <w:sz w:val="22"/>
                <w:szCs w:val="22"/>
                <w:lang w:eastAsia="es-CO"/>
              </w:rPr>
              <w:t>OFICINA DE CONTROL DISCIPLINARIO INTERNO - ETAPA DE INSTRUCCIÓN</w:t>
            </w:r>
          </w:p>
        </w:tc>
      </w:tr>
      <w:tr w:rsidR="000F5659" w:rsidRPr="00750961" w14:paraId="21F41118" w14:textId="77777777" w:rsidTr="000B547A">
        <w:trPr>
          <w:trHeight w:val="262"/>
          <w:jc w:val="center"/>
        </w:trPr>
        <w:tc>
          <w:tcPr>
            <w:tcW w:w="2694" w:type="dxa"/>
            <w:tcBorders>
              <w:top w:val="nil"/>
              <w:left w:val="single" w:sz="4" w:space="0" w:color="auto"/>
              <w:bottom w:val="single" w:sz="4" w:space="0" w:color="auto"/>
              <w:right w:val="single" w:sz="4" w:space="0" w:color="auto"/>
            </w:tcBorders>
            <w:noWrap/>
            <w:vAlign w:val="center"/>
            <w:hideMark/>
          </w:tcPr>
          <w:p w14:paraId="21F41116" w14:textId="77777777" w:rsidR="000F5659" w:rsidRPr="00750961" w:rsidRDefault="000F5659" w:rsidP="000F5659">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Proceso No.:</w:t>
            </w:r>
          </w:p>
        </w:tc>
        <w:tc>
          <w:tcPr>
            <w:tcW w:w="6521" w:type="dxa"/>
            <w:tcBorders>
              <w:top w:val="nil"/>
              <w:left w:val="nil"/>
              <w:bottom w:val="single" w:sz="4" w:space="0" w:color="auto"/>
              <w:right w:val="single" w:sz="4" w:space="0" w:color="auto"/>
            </w:tcBorders>
            <w:noWrap/>
            <w:vAlign w:val="center"/>
          </w:tcPr>
          <w:p w14:paraId="21F41117" w14:textId="77777777" w:rsidR="000F5659" w:rsidRPr="00750961" w:rsidRDefault="000F5659" w:rsidP="000F5659">
            <w:pPr>
              <w:tabs>
                <w:tab w:val="left" w:pos="78"/>
                <w:tab w:val="right" w:pos="8505"/>
              </w:tabs>
              <w:ind w:left="78"/>
              <w:jc w:val="both"/>
              <w:rPr>
                <w:rFonts w:ascii="Arial" w:hAnsi="Arial" w:cs="Arial"/>
                <w:color w:val="808080" w:themeColor="background1" w:themeShade="80"/>
                <w:sz w:val="22"/>
                <w:szCs w:val="22"/>
                <w:lang w:eastAsia="es-CO"/>
              </w:rPr>
            </w:pPr>
            <w:r w:rsidRPr="00750961">
              <w:rPr>
                <w:rFonts w:ascii="Arial" w:hAnsi="Arial" w:cs="Arial"/>
                <w:color w:val="808080" w:themeColor="background1" w:themeShade="80"/>
                <w:sz w:val="22"/>
                <w:szCs w:val="22"/>
                <w:lang w:eastAsia="es-CO"/>
              </w:rPr>
              <w:t>NUMERO DE RADICADO INTERNO (XX DE XXXX)</w:t>
            </w:r>
          </w:p>
        </w:tc>
      </w:tr>
      <w:tr w:rsidR="000F5659" w:rsidRPr="00750961" w14:paraId="21F4111B" w14:textId="77777777" w:rsidTr="000B547A">
        <w:trPr>
          <w:trHeight w:val="224"/>
          <w:jc w:val="center"/>
        </w:trPr>
        <w:tc>
          <w:tcPr>
            <w:tcW w:w="2694" w:type="dxa"/>
            <w:tcBorders>
              <w:top w:val="nil"/>
              <w:left w:val="single" w:sz="4" w:space="0" w:color="auto"/>
              <w:bottom w:val="single" w:sz="4" w:space="0" w:color="auto"/>
              <w:right w:val="single" w:sz="4" w:space="0" w:color="auto"/>
            </w:tcBorders>
            <w:noWrap/>
            <w:vAlign w:val="center"/>
            <w:hideMark/>
          </w:tcPr>
          <w:p w14:paraId="21F41119" w14:textId="77777777" w:rsidR="000F5659" w:rsidRPr="00750961" w:rsidRDefault="000F5659" w:rsidP="000F5659">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Implicado:</w:t>
            </w:r>
          </w:p>
        </w:tc>
        <w:tc>
          <w:tcPr>
            <w:tcW w:w="6521" w:type="dxa"/>
            <w:tcBorders>
              <w:top w:val="nil"/>
              <w:left w:val="nil"/>
              <w:bottom w:val="single" w:sz="4" w:space="0" w:color="auto"/>
              <w:right w:val="single" w:sz="4" w:space="0" w:color="auto"/>
            </w:tcBorders>
            <w:noWrap/>
            <w:vAlign w:val="center"/>
          </w:tcPr>
          <w:p w14:paraId="21F4111A" w14:textId="77777777" w:rsidR="000F5659" w:rsidRPr="00750961" w:rsidRDefault="000F5659" w:rsidP="000F5659">
            <w:pPr>
              <w:tabs>
                <w:tab w:val="left" w:pos="78"/>
                <w:tab w:val="right" w:pos="8505"/>
              </w:tabs>
              <w:ind w:left="78"/>
              <w:jc w:val="both"/>
              <w:rPr>
                <w:rFonts w:ascii="Arial" w:hAnsi="Arial" w:cs="Arial"/>
                <w:color w:val="808080" w:themeColor="background1" w:themeShade="80"/>
                <w:sz w:val="22"/>
                <w:szCs w:val="22"/>
                <w:lang w:eastAsia="es-CO"/>
              </w:rPr>
            </w:pPr>
            <w:r w:rsidRPr="00750961">
              <w:rPr>
                <w:rFonts w:ascii="Arial" w:hAnsi="Arial" w:cs="Arial"/>
                <w:color w:val="808080" w:themeColor="background1" w:themeShade="80"/>
                <w:sz w:val="22"/>
                <w:szCs w:val="22"/>
                <w:lang w:eastAsia="es-CO"/>
              </w:rPr>
              <w:t>XXXXX</w:t>
            </w:r>
          </w:p>
        </w:tc>
      </w:tr>
      <w:tr w:rsidR="000F5659" w:rsidRPr="00750961" w14:paraId="21F4111E" w14:textId="77777777" w:rsidTr="000B547A">
        <w:trPr>
          <w:trHeight w:val="272"/>
          <w:jc w:val="center"/>
        </w:trPr>
        <w:tc>
          <w:tcPr>
            <w:tcW w:w="2694" w:type="dxa"/>
            <w:tcBorders>
              <w:top w:val="nil"/>
              <w:left w:val="single" w:sz="4" w:space="0" w:color="auto"/>
              <w:bottom w:val="single" w:sz="4" w:space="0" w:color="auto"/>
              <w:right w:val="single" w:sz="4" w:space="0" w:color="auto"/>
            </w:tcBorders>
            <w:noWrap/>
            <w:vAlign w:val="center"/>
            <w:hideMark/>
          </w:tcPr>
          <w:p w14:paraId="21F4111C" w14:textId="77777777" w:rsidR="000F5659" w:rsidRPr="00750961" w:rsidRDefault="000F5659" w:rsidP="000F5659">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Cargo y Entidad:</w:t>
            </w:r>
          </w:p>
        </w:tc>
        <w:tc>
          <w:tcPr>
            <w:tcW w:w="6521" w:type="dxa"/>
            <w:tcBorders>
              <w:top w:val="nil"/>
              <w:left w:val="nil"/>
              <w:bottom w:val="single" w:sz="4" w:space="0" w:color="auto"/>
              <w:right w:val="single" w:sz="4" w:space="0" w:color="auto"/>
            </w:tcBorders>
            <w:noWrap/>
            <w:vAlign w:val="center"/>
          </w:tcPr>
          <w:p w14:paraId="21F4111D" w14:textId="77777777" w:rsidR="000F5659" w:rsidRPr="00750961" w:rsidRDefault="000F5659" w:rsidP="000F5659">
            <w:pPr>
              <w:tabs>
                <w:tab w:val="left" w:pos="78"/>
                <w:tab w:val="right" w:pos="8505"/>
              </w:tabs>
              <w:autoSpaceDE w:val="0"/>
              <w:autoSpaceDN w:val="0"/>
              <w:adjustRightInd w:val="0"/>
              <w:ind w:left="78"/>
              <w:jc w:val="both"/>
              <w:rPr>
                <w:rFonts w:ascii="Arial" w:hAnsi="Arial" w:cs="Arial"/>
                <w:color w:val="808080" w:themeColor="background1" w:themeShade="80"/>
                <w:sz w:val="22"/>
                <w:szCs w:val="22"/>
              </w:rPr>
            </w:pPr>
            <w:r w:rsidRPr="00750961">
              <w:rPr>
                <w:rFonts w:ascii="Arial" w:hAnsi="Arial" w:cs="Arial"/>
                <w:color w:val="808080" w:themeColor="background1" w:themeShade="80"/>
                <w:sz w:val="22"/>
                <w:szCs w:val="22"/>
                <w:lang w:eastAsia="es-CO"/>
              </w:rPr>
              <w:t>XXXXX</w:t>
            </w:r>
          </w:p>
        </w:tc>
      </w:tr>
      <w:tr w:rsidR="000F5659" w:rsidRPr="00750961" w14:paraId="21F41121" w14:textId="77777777" w:rsidTr="000B547A">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21F4111F" w14:textId="77777777" w:rsidR="000F5659" w:rsidRPr="00750961" w:rsidRDefault="000F5659" w:rsidP="000F5659">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Informe o quejoso:</w:t>
            </w:r>
          </w:p>
        </w:tc>
        <w:tc>
          <w:tcPr>
            <w:tcW w:w="6521" w:type="dxa"/>
            <w:tcBorders>
              <w:top w:val="nil"/>
              <w:left w:val="nil"/>
              <w:bottom w:val="single" w:sz="4" w:space="0" w:color="auto"/>
              <w:right w:val="single" w:sz="4" w:space="0" w:color="auto"/>
            </w:tcBorders>
            <w:noWrap/>
            <w:vAlign w:val="center"/>
          </w:tcPr>
          <w:p w14:paraId="21F41120" w14:textId="77777777" w:rsidR="000F5659" w:rsidRPr="00750961" w:rsidRDefault="000F5659" w:rsidP="000F5659">
            <w:pPr>
              <w:ind w:left="78"/>
              <w:jc w:val="both"/>
              <w:rPr>
                <w:rFonts w:ascii="Arial" w:hAnsi="Arial" w:cs="Arial"/>
                <w:color w:val="808080" w:themeColor="background1" w:themeShade="80"/>
                <w:sz w:val="22"/>
                <w:szCs w:val="22"/>
                <w:lang w:eastAsia="es-CO"/>
              </w:rPr>
            </w:pPr>
            <w:r w:rsidRPr="00750961">
              <w:rPr>
                <w:rFonts w:ascii="Arial" w:hAnsi="Arial" w:cs="Arial"/>
                <w:color w:val="808080" w:themeColor="background1" w:themeShade="80"/>
                <w:sz w:val="22"/>
                <w:szCs w:val="22"/>
                <w:lang w:eastAsia="es-CO"/>
              </w:rPr>
              <w:t>(NOMBRES Y APELLIDOS)</w:t>
            </w:r>
          </w:p>
        </w:tc>
      </w:tr>
      <w:tr w:rsidR="000F5659" w:rsidRPr="00750961" w14:paraId="21F41124" w14:textId="77777777" w:rsidTr="000B547A">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21F41122" w14:textId="77777777" w:rsidR="000F5659" w:rsidRPr="00750961" w:rsidRDefault="000F5659" w:rsidP="000F5659">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Fecha de la queja / informe:</w:t>
            </w:r>
          </w:p>
        </w:tc>
        <w:tc>
          <w:tcPr>
            <w:tcW w:w="6521" w:type="dxa"/>
            <w:tcBorders>
              <w:top w:val="nil"/>
              <w:left w:val="nil"/>
              <w:bottom w:val="single" w:sz="4" w:space="0" w:color="auto"/>
              <w:right w:val="single" w:sz="4" w:space="0" w:color="auto"/>
            </w:tcBorders>
            <w:noWrap/>
            <w:vAlign w:val="center"/>
          </w:tcPr>
          <w:p w14:paraId="21F41123" w14:textId="77777777" w:rsidR="000F5659" w:rsidRPr="00750961" w:rsidRDefault="000F5659" w:rsidP="000F5659">
            <w:pPr>
              <w:tabs>
                <w:tab w:val="left" w:pos="220"/>
                <w:tab w:val="right" w:pos="8505"/>
              </w:tabs>
              <w:ind w:left="78"/>
              <w:jc w:val="both"/>
              <w:rPr>
                <w:rFonts w:ascii="Arial" w:hAnsi="Arial" w:cs="Arial"/>
                <w:color w:val="808080" w:themeColor="background1" w:themeShade="80"/>
                <w:sz w:val="22"/>
                <w:szCs w:val="22"/>
                <w:lang w:eastAsia="es-CO"/>
              </w:rPr>
            </w:pPr>
            <w:r w:rsidRPr="00750961">
              <w:rPr>
                <w:rFonts w:ascii="Arial" w:hAnsi="Arial" w:cs="Arial"/>
                <w:color w:val="808080" w:themeColor="background1" w:themeShade="80"/>
                <w:sz w:val="22"/>
                <w:szCs w:val="22"/>
                <w:lang w:eastAsia="es-CO"/>
              </w:rPr>
              <w:t>INDICAR FECHA (# DIA MES DE # AÑO)</w:t>
            </w:r>
          </w:p>
        </w:tc>
      </w:tr>
      <w:tr w:rsidR="000F5659" w:rsidRPr="00750961" w14:paraId="21F41127" w14:textId="77777777" w:rsidTr="000B547A">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21F41125" w14:textId="77777777" w:rsidR="000F5659" w:rsidRPr="00750961" w:rsidRDefault="000F5659" w:rsidP="000F5659">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Fecha hechos:</w:t>
            </w:r>
          </w:p>
        </w:tc>
        <w:tc>
          <w:tcPr>
            <w:tcW w:w="6521" w:type="dxa"/>
            <w:tcBorders>
              <w:top w:val="nil"/>
              <w:left w:val="nil"/>
              <w:bottom w:val="single" w:sz="4" w:space="0" w:color="auto"/>
              <w:right w:val="single" w:sz="4" w:space="0" w:color="auto"/>
            </w:tcBorders>
            <w:noWrap/>
            <w:vAlign w:val="center"/>
          </w:tcPr>
          <w:p w14:paraId="21F41126" w14:textId="77777777" w:rsidR="000F5659" w:rsidRPr="00750961" w:rsidRDefault="000F5659" w:rsidP="000F5659">
            <w:pPr>
              <w:tabs>
                <w:tab w:val="left" w:pos="220"/>
                <w:tab w:val="right" w:pos="8505"/>
              </w:tabs>
              <w:ind w:left="78"/>
              <w:jc w:val="both"/>
              <w:rPr>
                <w:rFonts w:ascii="Arial" w:hAnsi="Arial" w:cs="Arial"/>
                <w:color w:val="808080" w:themeColor="background1" w:themeShade="80"/>
                <w:sz w:val="22"/>
                <w:szCs w:val="22"/>
                <w:lang w:eastAsia="es-CO"/>
              </w:rPr>
            </w:pPr>
            <w:r w:rsidRPr="00750961">
              <w:rPr>
                <w:rFonts w:ascii="Arial" w:hAnsi="Arial" w:cs="Arial"/>
                <w:color w:val="808080" w:themeColor="background1" w:themeShade="80"/>
                <w:sz w:val="22"/>
                <w:szCs w:val="22"/>
                <w:lang w:eastAsia="es-CO"/>
              </w:rPr>
              <w:t>INDICAR FECHA (# DIA MES DE # AÑO)</w:t>
            </w:r>
          </w:p>
        </w:tc>
      </w:tr>
      <w:tr w:rsidR="000F5659" w:rsidRPr="00750961" w14:paraId="21F4112A" w14:textId="77777777" w:rsidTr="000B547A">
        <w:trPr>
          <w:trHeight w:val="517"/>
          <w:jc w:val="center"/>
        </w:trPr>
        <w:tc>
          <w:tcPr>
            <w:tcW w:w="2694" w:type="dxa"/>
            <w:tcBorders>
              <w:top w:val="nil"/>
              <w:left w:val="single" w:sz="4" w:space="0" w:color="auto"/>
              <w:bottom w:val="single" w:sz="4" w:space="0" w:color="auto"/>
              <w:right w:val="single" w:sz="4" w:space="0" w:color="auto"/>
            </w:tcBorders>
            <w:noWrap/>
            <w:vAlign w:val="center"/>
            <w:hideMark/>
          </w:tcPr>
          <w:p w14:paraId="21F41128" w14:textId="77777777" w:rsidR="000F5659" w:rsidRPr="00750961" w:rsidRDefault="000F5659" w:rsidP="000F5659">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Actuación:</w:t>
            </w:r>
          </w:p>
        </w:tc>
        <w:tc>
          <w:tcPr>
            <w:tcW w:w="6521" w:type="dxa"/>
            <w:tcBorders>
              <w:top w:val="nil"/>
              <w:left w:val="nil"/>
              <w:bottom w:val="single" w:sz="4" w:space="0" w:color="auto"/>
              <w:right w:val="single" w:sz="4" w:space="0" w:color="auto"/>
            </w:tcBorders>
            <w:vAlign w:val="center"/>
            <w:hideMark/>
          </w:tcPr>
          <w:p w14:paraId="21F41129" w14:textId="3FE2CA3B" w:rsidR="000F5659" w:rsidRPr="00750961" w:rsidRDefault="00FF6B56" w:rsidP="000F5659">
            <w:pPr>
              <w:tabs>
                <w:tab w:val="left" w:pos="220"/>
                <w:tab w:val="left" w:pos="567"/>
              </w:tabs>
              <w:ind w:left="78"/>
              <w:jc w:val="both"/>
              <w:rPr>
                <w:rFonts w:ascii="Arial" w:hAnsi="Arial" w:cs="Arial"/>
                <w:sz w:val="22"/>
                <w:szCs w:val="22"/>
              </w:rPr>
            </w:pPr>
            <w:r w:rsidRPr="00750961">
              <w:rPr>
                <w:rFonts w:ascii="Arial" w:hAnsi="Arial" w:cs="Arial"/>
                <w:sz w:val="22"/>
                <w:szCs w:val="22"/>
              </w:rPr>
              <w:t>AUTO</w:t>
            </w:r>
            <w:r>
              <w:rPr>
                <w:rFonts w:ascii="Arial" w:hAnsi="Arial" w:cs="Arial"/>
                <w:sz w:val="22"/>
                <w:szCs w:val="22"/>
              </w:rPr>
              <w:t xml:space="preserve"> QUE</w:t>
            </w:r>
            <w:r w:rsidRPr="00750961">
              <w:rPr>
                <w:rFonts w:ascii="Arial" w:hAnsi="Arial" w:cs="Arial"/>
                <w:sz w:val="22"/>
                <w:szCs w:val="22"/>
              </w:rPr>
              <w:t xml:space="preserve"> </w:t>
            </w:r>
            <w:r w:rsidR="002D41DB">
              <w:rPr>
                <w:rFonts w:ascii="Arial" w:hAnsi="Arial" w:cs="Arial"/>
                <w:sz w:val="22"/>
                <w:szCs w:val="22"/>
              </w:rPr>
              <w:t>RECHAZA</w:t>
            </w:r>
            <w:r w:rsidRPr="00750961">
              <w:rPr>
                <w:rFonts w:ascii="Arial" w:hAnsi="Arial" w:cs="Arial"/>
                <w:sz w:val="22"/>
                <w:szCs w:val="22"/>
              </w:rPr>
              <w:t xml:space="preserve"> RECURSO DE </w:t>
            </w:r>
            <w:r w:rsidR="00774597">
              <w:rPr>
                <w:rFonts w:ascii="Arial" w:hAnsi="Arial" w:cs="Arial"/>
                <w:sz w:val="22"/>
                <w:szCs w:val="22"/>
              </w:rPr>
              <w:t>APELACIÓN</w:t>
            </w:r>
          </w:p>
        </w:tc>
      </w:tr>
      <w:bookmarkEnd w:id="0"/>
    </w:tbl>
    <w:p w14:paraId="21F4112B" w14:textId="77777777" w:rsidR="000F5659" w:rsidRPr="00750961" w:rsidRDefault="000F5659" w:rsidP="000F5659">
      <w:pPr>
        <w:ind w:right="-94"/>
        <w:jc w:val="both"/>
        <w:rPr>
          <w:rFonts w:ascii="Arial" w:hAnsi="Arial" w:cs="Arial"/>
          <w:color w:val="000000"/>
          <w:sz w:val="22"/>
          <w:szCs w:val="22"/>
        </w:rPr>
      </w:pPr>
    </w:p>
    <w:p w14:paraId="21F4112C" w14:textId="77777777" w:rsidR="000F5659" w:rsidRPr="00750961" w:rsidRDefault="000F5659" w:rsidP="000F5659">
      <w:pPr>
        <w:widowControl w:val="0"/>
        <w:autoSpaceDE w:val="0"/>
        <w:autoSpaceDN w:val="0"/>
        <w:adjustRightInd w:val="0"/>
        <w:jc w:val="both"/>
        <w:rPr>
          <w:rFonts w:ascii="Arial" w:hAnsi="Arial" w:cs="Arial"/>
          <w:color w:val="808080" w:themeColor="background1" w:themeShade="80"/>
          <w:sz w:val="22"/>
          <w:szCs w:val="22"/>
        </w:rPr>
      </w:pPr>
      <w:r w:rsidRPr="00750961">
        <w:rPr>
          <w:rFonts w:ascii="Arial" w:hAnsi="Arial" w:cs="Arial"/>
          <w:color w:val="808080" w:themeColor="background1" w:themeShade="80"/>
          <w:sz w:val="22"/>
          <w:szCs w:val="22"/>
        </w:rPr>
        <w:t>(Ciudad), (día mes año)</w:t>
      </w:r>
    </w:p>
    <w:p w14:paraId="21F4112D" w14:textId="77777777" w:rsidR="000F5659" w:rsidRPr="00750961" w:rsidRDefault="000F5659" w:rsidP="000F5659">
      <w:pPr>
        <w:pStyle w:val="Textoindependiente"/>
        <w:spacing w:line="240" w:lineRule="auto"/>
        <w:ind w:right="141"/>
        <w:jc w:val="both"/>
        <w:rPr>
          <w:rFonts w:ascii="Arial" w:hAnsi="Arial" w:cs="Arial"/>
          <w:color w:val="000000"/>
          <w:sz w:val="22"/>
          <w:szCs w:val="22"/>
        </w:rPr>
      </w:pPr>
    </w:p>
    <w:p w14:paraId="21F4112E" w14:textId="636CF3D7" w:rsidR="000F5659" w:rsidRPr="00750961" w:rsidRDefault="00356F64" w:rsidP="000F5659">
      <w:pPr>
        <w:pStyle w:val="Default"/>
        <w:jc w:val="both"/>
        <w:rPr>
          <w:rFonts w:eastAsia="Times New Roman"/>
          <w:bCs/>
          <w:iCs/>
          <w:color w:val="000000" w:themeColor="text1"/>
          <w:sz w:val="22"/>
          <w:szCs w:val="22"/>
          <w:vertAlign w:val="baseline"/>
          <w:lang w:val="es-ES_tradnl" w:eastAsia="es-ES"/>
        </w:rPr>
      </w:pPr>
      <w:r w:rsidRPr="003C6D5F">
        <w:rPr>
          <w:sz w:val="22"/>
          <w:szCs w:val="22"/>
          <w:vertAlign w:val="baseline"/>
          <w:lang w:val="es-ES_tradnl"/>
        </w:rPr>
        <w:t>El (La) Suscrito (a) Jefe de la Oficina de Control Disciplinario Interno del Ministerio del Interior, con fundamento en lo establecido en la Ley 1952 de 2019, modificada en lo pertinente por la Ley 2094 de 2021, el Decreto 0714 del 5 de junio de 2024 y la Resolución Ministerial No. (XX) del (XX) de (XXX) de 202(X),</w:t>
      </w:r>
      <w:r>
        <w:rPr>
          <w:sz w:val="22"/>
          <w:szCs w:val="22"/>
          <w:vertAlign w:val="baseline"/>
          <w:lang w:val="es-ES_tradnl"/>
        </w:rPr>
        <w:t xml:space="preserve"> </w:t>
      </w:r>
      <w:r w:rsidR="000F5659" w:rsidRPr="00750961">
        <w:rPr>
          <w:sz w:val="22"/>
          <w:szCs w:val="22"/>
          <w:vertAlign w:val="baseline"/>
        </w:rPr>
        <w:t>y previo los siguientes:</w:t>
      </w:r>
    </w:p>
    <w:p w14:paraId="21F4112F" w14:textId="77777777" w:rsidR="000F5659" w:rsidRPr="00750961" w:rsidRDefault="000F5659" w:rsidP="000F5659">
      <w:pPr>
        <w:pStyle w:val="Default"/>
        <w:jc w:val="both"/>
        <w:rPr>
          <w:sz w:val="22"/>
          <w:szCs w:val="22"/>
        </w:rPr>
      </w:pPr>
    </w:p>
    <w:p w14:paraId="21F41130" w14:textId="77777777" w:rsidR="000F5659" w:rsidRPr="00750961" w:rsidRDefault="000F5659" w:rsidP="000F5659">
      <w:pPr>
        <w:pStyle w:val="Textoindependiente"/>
        <w:spacing w:line="240" w:lineRule="auto"/>
        <w:ind w:right="141"/>
        <w:jc w:val="center"/>
        <w:rPr>
          <w:rFonts w:ascii="Arial" w:hAnsi="Arial" w:cs="Arial"/>
          <w:b/>
          <w:sz w:val="22"/>
          <w:szCs w:val="22"/>
        </w:rPr>
      </w:pPr>
      <w:r w:rsidRPr="00750961">
        <w:rPr>
          <w:rFonts w:ascii="Arial" w:hAnsi="Arial" w:cs="Arial"/>
          <w:b/>
          <w:sz w:val="22"/>
          <w:szCs w:val="22"/>
        </w:rPr>
        <w:t>ANTECEDENTES</w:t>
      </w:r>
    </w:p>
    <w:p w14:paraId="21F41131" w14:textId="77777777" w:rsidR="000F5659" w:rsidRPr="00750961" w:rsidRDefault="000F5659" w:rsidP="000F5659">
      <w:pPr>
        <w:autoSpaceDE w:val="0"/>
        <w:autoSpaceDN w:val="0"/>
        <w:adjustRightInd w:val="0"/>
        <w:jc w:val="both"/>
        <w:rPr>
          <w:rFonts w:ascii="Arial" w:eastAsiaTheme="minorHAnsi" w:hAnsi="Arial" w:cs="Arial"/>
          <w:color w:val="000000"/>
          <w:sz w:val="22"/>
          <w:szCs w:val="22"/>
          <w:lang w:eastAsia="en-US"/>
        </w:rPr>
      </w:pPr>
    </w:p>
    <w:p w14:paraId="21F41132" w14:textId="3F86C8AE" w:rsidR="000F5659" w:rsidRPr="00750961" w:rsidRDefault="000F5659" w:rsidP="000F5659">
      <w:pPr>
        <w:pStyle w:val="Textoindependiente"/>
        <w:spacing w:line="240" w:lineRule="auto"/>
        <w:ind w:right="141"/>
        <w:jc w:val="both"/>
        <w:rPr>
          <w:rFonts w:ascii="Arial" w:eastAsiaTheme="minorHAnsi" w:hAnsi="Arial" w:cs="Arial"/>
          <w:color w:val="000000"/>
          <w:sz w:val="22"/>
          <w:szCs w:val="22"/>
          <w:lang w:eastAsia="en-US"/>
        </w:rPr>
      </w:pPr>
      <w:r w:rsidRPr="00750961">
        <w:rPr>
          <w:rFonts w:ascii="Arial" w:eastAsiaTheme="minorHAnsi" w:hAnsi="Arial" w:cs="Arial"/>
          <w:color w:val="000000"/>
          <w:sz w:val="22"/>
          <w:szCs w:val="22"/>
          <w:lang w:eastAsia="en-US"/>
        </w:rPr>
        <w:t>El día ____________, se allega a la Oficina de Control Disciplinario Interno</w:t>
      </w:r>
      <w:r w:rsidR="00356F64">
        <w:rPr>
          <w:rFonts w:ascii="Arial" w:eastAsiaTheme="minorHAnsi" w:hAnsi="Arial" w:cs="Arial"/>
          <w:color w:val="000000"/>
          <w:sz w:val="22"/>
          <w:szCs w:val="22"/>
          <w:lang w:eastAsia="en-US"/>
        </w:rPr>
        <w:t xml:space="preserve"> del Ministerio del Interior,</w:t>
      </w:r>
      <w:r w:rsidR="003B54A1">
        <w:rPr>
          <w:rFonts w:ascii="Arial" w:eastAsiaTheme="minorHAnsi" w:hAnsi="Arial" w:cs="Arial"/>
          <w:color w:val="000000"/>
          <w:sz w:val="22"/>
          <w:szCs w:val="22"/>
          <w:lang w:eastAsia="en-US"/>
        </w:rPr>
        <w:t xml:space="preserve"> memorial</w:t>
      </w:r>
      <w:r w:rsidR="00290B1D">
        <w:rPr>
          <w:rFonts w:ascii="Arial" w:eastAsiaTheme="minorHAnsi" w:hAnsi="Arial" w:cs="Arial"/>
          <w:color w:val="000000"/>
          <w:sz w:val="22"/>
          <w:szCs w:val="22"/>
          <w:lang w:eastAsia="en-US"/>
        </w:rPr>
        <w:t xml:space="preserve"> con</w:t>
      </w:r>
      <w:r w:rsidRPr="00750961">
        <w:rPr>
          <w:rFonts w:ascii="Arial" w:eastAsiaTheme="minorHAnsi" w:hAnsi="Arial" w:cs="Arial"/>
          <w:color w:val="000000"/>
          <w:sz w:val="22"/>
          <w:szCs w:val="22"/>
          <w:lang w:eastAsia="en-US"/>
        </w:rPr>
        <w:t xml:space="preserve"> radicado _________________, mediante el cual  </w:t>
      </w:r>
      <w:r w:rsidRPr="00750961">
        <w:rPr>
          <w:rFonts w:ascii="Arial" w:eastAsiaTheme="minorHAnsi" w:hAnsi="Arial" w:cs="Arial"/>
          <w:color w:val="808080" w:themeColor="background1" w:themeShade="80"/>
          <w:sz w:val="22"/>
          <w:szCs w:val="22"/>
          <w:lang w:eastAsia="en-US"/>
        </w:rPr>
        <w:t xml:space="preserve">(el señor (a) </w:t>
      </w:r>
      <w:r w:rsidRPr="00750961">
        <w:rPr>
          <w:rFonts w:ascii="Arial" w:eastAsiaTheme="minorHAnsi" w:hAnsi="Arial" w:cs="Arial"/>
          <w:color w:val="000000"/>
          <w:sz w:val="22"/>
          <w:szCs w:val="22"/>
          <w:lang w:eastAsia="en-US"/>
        </w:rPr>
        <w:t>interpone recurso de</w:t>
      </w:r>
      <w:r w:rsidR="00774597">
        <w:rPr>
          <w:rFonts w:ascii="Arial" w:eastAsiaTheme="minorHAnsi" w:hAnsi="Arial" w:cs="Arial"/>
          <w:color w:val="000000"/>
          <w:sz w:val="22"/>
          <w:szCs w:val="22"/>
          <w:lang w:eastAsia="en-US"/>
        </w:rPr>
        <w:t xml:space="preserve"> apelación</w:t>
      </w:r>
      <w:r w:rsidRPr="00750961">
        <w:rPr>
          <w:rFonts w:ascii="Arial" w:eastAsiaTheme="minorHAnsi" w:hAnsi="Arial" w:cs="Arial"/>
          <w:color w:val="000000"/>
          <w:sz w:val="22"/>
          <w:szCs w:val="22"/>
          <w:lang w:eastAsia="en-US"/>
        </w:rPr>
        <w:t xml:space="preserve"> en contra del auto  _________________ </w:t>
      </w:r>
      <w:r w:rsidRPr="00750961">
        <w:rPr>
          <w:rFonts w:ascii="Arial" w:eastAsiaTheme="minorHAnsi" w:hAnsi="Arial" w:cs="Arial"/>
          <w:color w:val="808080" w:themeColor="background1" w:themeShade="80"/>
          <w:sz w:val="22"/>
          <w:szCs w:val="22"/>
          <w:lang w:eastAsia="en-US"/>
        </w:rPr>
        <w:t>(denominación y fecha del auto)</w:t>
      </w:r>
      <w:r w:rsidRPr="00750961">
        <w:rPr>
          <w:rFonts w:ascii="Arial" w:eastAsiaTheme="minorHAnsi" w:hAnsi="Arial" w:cs="Arial"/>
          <w:color w:val="000000"/>
          <w:sz w:val="22"/>
          <w:szCs w:val="22"/>
          <w:lang w:eastAsia="en-US"/>
        </w:rPr>
        <w:t xml:space="preserve">, , por cuanto manifiesta que </w:t>
      </w:r>
      <w:r w:rsidRPr="00750961">
        <w:rPr>
          <w:rFonts w:ascii="Arial" w:eastAsiaTheme="minorHAnsi" w:hAnsi="Arial" w:cs="Arial"/>
          <w:color w:val="808080" w:themeColor="background1" w:themeShade="80"/>
          <w:sz w:val="22"/>
          <w:szCs w:val="22"/>
          <w:lang w:eastAsia="en-US"/>
        </w:rPr>
        <w:t>(hechos sucintos –descripción argumentos del recurso técnica jurídica)</w:t>
      </w:r>
      <w:r w:rsidR="00CE76BF">
        <w:rPr>
          <w:rFonts w:ascii="Arial" w:eastAsiaTheme="minorHAnsi" w:hAnsi="Arial" w:cs="Arial"/>
          <w:color w:val="808080" w:themeColor="background1" w:themeShade="80"/>
          <w:sz w:val="22"/>
          <w:szCs w:val="22"/>
          <w:lang w:eastAsia="en-US"/>
        </w:rPr>
        <w:t>.</w:t>
      </w:r>
      <w:r w:rsidRPr="00750961">
        <w:rPr>
          <w:rFonts w:ascii="Arial" w:eastAsiaTheme="minorHAnsi" w:hAnsi="Arial" w:cs="Arial"/>
          <w:color w:val="000000"/>
          <w:sz w:val="22"/>
          <w:szCs w:val="22"/>
          <w:lang w:eastAsia="en-US"/>
        </w:rPr>
        <w:t xml:space="preserve"> </w:t>
      </w:r>
    </w:p>
    <w:p w14:paraId="21F41133" w14:textId="77777777" w:rsidR="000F5659" w:rsidRPr="00750961" w:rsidRDefault="000F5659" w:rsidP="000F5659">
      <w:pPr>
        <w:pStyle w:val="Textoindependiente"/>
        <w:spacing w:line="240" w:lineRule="auto"/>
        <w:ind w:right="141"/>
        <w:jc w:val="both"/>
        <w:rPr>
          <w:rFonts w:ascii="Arial" w:eastAsiaTheme="minorHAnsi" w:hAnsi="Arial" w:cs="Arial"/>
          <w:color w:val="000000"/>
          <w:sz w:val="22"/>
          <w:szCs w:val="22"/>
          <w:lang w:eastAsia="en-US"/>
        </w:rPr>
      </w:pPr>
    </w:p>
    <w:p w14:paraId="21F41134" w14:textId="77777777" w:rsidR="000F5659" w:rsidRPr="00750961" w:rsidRDefault="000F5659" w:rsidP="000F5659">
      <w:pPr>
        <w:pStyle w:val="Textoindependiente"/>
        <w:spacing w:line="240" w:lineRule="auto"/>
        <w:ind w:right="141"/>
        <w:jc w:val="center"/>
        <w:rPr>
          <w:rFonts w:ascii="Arial" w:hAnsi="Arial" w:cs="Arial"/>
          <w:sz w:val="22"/>
          <w:szCs w:val="22"/>
        </w:rPr>
      </w:pPr>
      <w:r w:rsidRPr="00750961">
        <w:rPr>
          <w:rFonts w:ascii="Arial" w:hAnsi="Arial" w:cs="Arial"/>
          <w:b/>
          <w:sz w:val="22"/>
          <w:szCs w:val="22"/>
        </w:rPr>
        <w:t>CONSIDERACIONES DEL DESPACHO</w:t>
      </w:r>
    </w:p>
    <w:p w14:paraId="21F41135" w14:textId="77777777" w:rsidR="000F5659" w:rsidRPr="00750961" w:rsidRDefault="000F5659" w:rsidP="000F5659">
      <w:pPr>
        <w:pStyle w:val="Textoindependiente"/>
        <w:spacing w:line="240" w:lineRule="auto"/>
        <w:ind w:right="141"/>
        <w:jc w:val="both"/>
        <w:rPr>
          <w:rFonts w:ascii="Arial" w:hAnsi="Arial" w:cs="Arial"/>
          <w:sz w:val="22"/>
          <w:szCs w:val="22"/>
        </w:rPr>
      </w:pPr>
    </w:p>
    <w:p w14:paraId="21F41136" w14:textId="4A9E8D7E" w:rsidR="000F5659" w:rsidRPr="00750961" w:rsidRDefault="000F5659" w:rsidP="000F5659">
      <w:pPr>
        <w:jc w:val="both"/>
        <w:rPr>
          <w:rFonts w:ascii="Arial" w:hAnsi="Arial" w:cs="Arial"/>
          <w:sz w:val="22"/>
          <w:szCs w:val="22"/>
        </w:rPr>
      </w:pPr>
      <w:r w:rsidRPr="00750961">
        <w:rPr>
          <w:rFonts w:ascii="Arial" w:hAnsi="Arial" w:cs="Arial"/>
          <w:sz w:val="22"/>
          <w:szCs w:val="22"/>
        </w:rPr>
        <w:t>Procede el Despacho a decidir sobre el recurso de</w:t>
      </w:r>
      <w:r w:rsidR="00774597">
        <w:rPr>
          <w:rFonts w:ascii="Arial" w:hAnsi="Arial" w:cs="Arial"/>
          <w:sz w:val="22"/>
          <w:szCs w:val="22"/>
        </w:rPr>
        <w:t xml:space="preserve"> </w:t>
      </w:r>
      <w:r w:rsidR="00774597">
        <w:rPr>
          <w:rFonts w:ascii="Arial" w:eastAsiaTheme="minorHAnsi" w:hAnsi="Arial" w:cs="Arial"/>
          <w:color w:val="000000"/>
          <w:sz w:val="22"/>
          <w:szCs w:val="22"/>
          <w:lang w:eastAsia="en-US"/>
        </w:rPr>
        <w:t>apelación</w:t>
      </w:r>
      <w:r w:rsidRPr="00750961">
        <w:rPr>
          <w:rFonts w:ascii="Arial" w:hAnsi="Arial" w:cs="Arial"/>
          <w:sz w:val="22"/>
          <w:szCs w:val="22"/>
        </w:rPr>
        <w:t xml:space="preserve"> interpuesto por el (la) señor(a) ________________, en su condición de ________, contra el Auto (Resolución) de ____________, de fecha ______, obrante a folios __ al __ del expediente, el cual le fue comunicado(a) mediante </w:t>
      </w:r>
      <w:proofErr w:type="gramStart"/>
      <w:r w:rsidRPr="00750961">
        <w:rPr>
          <w:rFonts w:ascii="Arial" w:hAnsi="Arial" w:cs="Arial"/>
          <w:sz w:val="22"/>
          <w:szCs w:val="22"/>
        </w:rPr>
        <w:t>oficio  No</w:t>
      </w:r>
      <w:proofErr w:type="gramEnd"/>
      <w:r w:rsidRPr="00750961">
        <w:rPr>
          <w:rFonts w:ascii="Arial" w:hAnsi="Arial" w:cs="Arial"/>
          <w:sz w:val="22"/>
          <w:szCs w:val="22"/>
        </w:rPr>
        <w:t xml:space="preserve"> ___ de fecha ______.</w:t>
      </w:r>
    </w:p>
    <w:p w14:paraId="21F41137" w14:textId="77777777" w:rsidR="000F5659" w:rsidRPr="00750961" w:rsidRDefault="000F5659" w:rsidP="000F5659">
      <w:pPr>
        <w:jc w:val="both"/>
        <w:rPr>
          <w:rFonts w:ascii="Arial" w:hAnsi="Arial" w:cs="Arial"/>
          <w:color w:val="808080" w:themeColor="background1" w:themeShade="80"/>
          <w:sz w:val="22"/>
          <w:szCs w:val="22"/>
        </w:rPr>
      </w:pPr>
    </w:p>
    <w:p w14:paraId="21F41138" w14:textId="58663635" w:rsidR="000F5659" w:rsidRPr="00750961" w:rsidRDefault="000F5659" w:rsidP="000F5659">
      <w:pPr>
        <w:jc w:val="both"/>
        <w:rPr>
          <w:rFonts w:ascii="Arial" w:hAnsi="Arial" w:cs="Arial"/>
          <w:color w:val="808080" w:themeColor="background1" w:themeShade="80"/>
          <w:sz w:val="22"/>
          <w:szCs w:val="22"/>
        </w:rPr>
      </w:pPr>
      <w:r w:rsidRPr="00750961">
        <w:rPr>
          <w:rFonts w:ascii="Arial" w:hAnsi="Arial" w:cs="Arial"/>
          <w:color w:val="808080" w:themeColor="background1" w:themeShade="80"/>
          <w:sz w:val="22"/>
          <w:szCs w:val="22"/>
        </w:rPr>
        <w:t>(</w:t>
      </w:r>
      <w:r w:rsidR="00CE76BF">
        <w:rPr>
          <w:rFonts w:ascii="Arial" w:hAnsi="Arial" w:cs="Arial"/>
          <w:color w:val="808080" w:themeColor="background1" w:themeShade="80"/>
          <w:sz w:val="22"/>
          <w:szCs w:val="22"/>
        </w:rPr>
        <w:t>C</w:t>
      </w:r>
      <w:r w:rsidRPr="00750961">
        <w:rPr>
          <w:rFonts w:ascii="Arial" w:hAnsi="Arial" w:cs="Arial"/>
          <w:color w:val="808080" w:themeColor="background1" w:themeShade="80"/>
          <w:sz w:val="22"/>
          <w:szCs w:val="22"/>
        </w:rPr>
        <w:t>itar Argumentos jurídicos sustanciales para negar el recurso)</w:t>
      </w:r>
    </w:p>
    <w:p w14:paraId="21F41139" w14:textId="77777777" w:rsidR="000F5659" w:rsidRPr="00750961" w:rsidRDefault="000F5659" w:rsidP="000F5659">
      <w:pPr>
        <w:jc w:val="both"/>
        <w:rPr>
          <w:rFonts w:ascii="Arial" w:hAnsi="Arial" w:cs="Arial"/>
          <w:color w:val="808080" w:themeColor="background1" w:themeShade="80"/>
          <w:sz w:val="22"/>
          <w:szCs w:val="22"/>
        </w:rPr>
      </w:pPr>
    </w:p>
    <w:p w14:paraId="21F4113A" w14:textId="643A674B" w:rsidR="000F5659" w:rsidRPr="00B20EA7" w:rsidRDefault="000F5659" w:rsidP="000F5659">
      <w:pPr>
        <w:jc w:val="both"/>
        <w:rPr>
          <w:rFonts w:ascii="Arial" w:hAnsi="Arial" w:cs="Arial"/>
          <w:color w:val="000000" w:themeColor="text1"/>
          <w:sz w:val="22"/>
          <w:szCs w:val="22"/>
        </w:rPr>
      </w:pPr>
      <w:r w:rsidRPr="00B20EA7">
        <w:rPr>
          <w:rFonts w:ascii="Arial" w:hAnsi="Arial" w:cs="Arial"/>
          <w:color w:val="000000" w:themeColor="text1"/>
          <w:sz w:val="22"/>
          <w:szCs w:val="22"/>
        </w:rPr>
        <w:t xml:space="preserve">En consecuencia, el despacho negará la solicitud presentada y no concederá el recurso de </w:t>
      </w:r>
      <w:r w:rsidR="00774597" w:rsidRPr="00B20EA7">
        <w:rPr>
          <w:rFonts w:ascii="Arial" w:eastAsiaTheme="minorHAnsi" w:hAnsi="Arial" w:cs="Arial"/>
          <w:color w:val="000000" w:themeColor="text1"/>
          <w:sz w:val="22"/>
          <w:szCs w:val="22"/>
          <w:lang w:eastAsia="en-US"/>
        </w:rPr>
        <w:t>apelación</w:t>
      </w:r>
      <w:r w:rsidRPr="00B20EA7">
        <w:rPr>
          <w:rFonts w:ascii="Arial" w:hAnsi="Arial" w:cs="Arial"/>
          <w:color w:val="000000" w:themeColor="text1"/>
          <w:sz w:val="22"/>
          <w:szCs w:val="22"/>
        </w:rPr>
        <w:t xml:space="preserve"> impetrado, informándole al recurrente </w:t>
      </w:r>
      <w:r w:rsidR="004A72B0" w:rsidRPr="00B20EA7">
        <w:rPr>
          <w:rFonts w:ascii="Arial" w:hAnsi="Arial" w:cs="Arial"/>
          <w:color w:val="000000" w:themeColor="text1"/>
          <w:sz w:val="22"/>
          <w:szCs w:val="22"/>
        </w:rPr>
        <w:t>que,</w:t>
      </w:r>
      <w:r w:rsidRPr="00B20EA7">
        <w:rPr>
          <w:rFonts w:ascii="Arial" w:hAnsi="Arial" w:cs="Arial"/>
          <w:color w:val="000000" w:themeColor="text1"/>
          <w:sz w:val="22"/>
          <w:szCs w:val="22"/>
        </w:rPr>
        <w:t xml:space="preserve"> dentro del término de ejecutoria de la decisión</w:t>
      </w:r>
      <w:r w:rsidR="00774597" w:rsidRPr="00B20EA7">
        <w:rPr>
          <w:rFonts w:ascii="Arial" w:hAnsi="Arial" w:cs="Arial"/>
          <w:color w:val="000000" w:themeColor="text1"/>
          <w:sz w:val="22"/>
          <w:szCs w:val="22"/>
        </w:rPr>
        <w:t xml:space="preserve">, </w:t>
      </w:r>
      <w:r w:rsidR="00B20EA7" w:rsidRPr="00B20EA7">
        <w:rPr>
          <w:rFonts w:ascii="Arial" w:hAnsi="Arial" w:cs="Arial"/>
          <w:color w:val="000000" w:themeColor="text1"/>
          <w:sz w:val="22"/>
          <w:szCs w:val="22"/>
        </w:rPr>
        <w:t>podr</w:t>
      </w:r>
      <w:r w:rsidRPr="00B20EA7">
        <w:rPr>
          <w:rFonts w:ascii="Arial" w:hAnsi="Arial" w:cs="Arial"/>
          <w:color w:val="000000" w:themeColor="text1"/>
          <w:sz w:val="22"/>
          <w:szCs w:val="22"/>
        </w:rPr>
        <w:t xml:space="preserve">á interponerse y sustentarse el recurso de queja de conformidad con lo previsto en los artículos 136 y 137 </w:t>
      </w:r>
      <w:proofErr w:type="spellStart"/>
      <w:r w:rsidRPr="00B20EA7">
        <w:rPr>
          <w:rFonts w:ascii="Arial" w:hAnsi="Arial" w:cs="Arial"/>
          <w:i/>
          <w:iCs/>
          <w:color w:val="000000" w:themeColor="text1"/>
          <w:sz w:val="22"/>
          <w:szCs w:val="22"/>
        </w:rPr>
        <w:t>ibídem</w:t>
      </w:r>
      <w:proofErr w:type="spellEnd"/>
      <w:r w:rsidRPr="00B20EA7">
        <w:rPr>
          <w:rFonts w:ascii="Arial" w:hAnsi="Arial" w:cs="Arial"/>
          <w:color w:val="000000" w:themeColor="text1"/>
          <w:sz w:val="22"/>
          <w:szCs w:val="22"/>
        </w:rPr>
        <w:t>.</w:t>
      </w:r>
      <w:r w:rsidR="00C1567C" w:rsidRPr="00B20EA7">
        <w:rPr>
          <w:rFonts w:ascii="Arial" w:hAnsi="Arial" w:cs="Arial"/>
          <w:color w:val="000000" w:themeColor="text1"/>
          <w:sz w:val="22"/>
          <w:szCs w:val="22"/>
        </w:rPr>
        <w:t>)</w:t>
      </w:r>
    </w:p>
    <w:p w14:paraId="21F4113B" w14:textId="77777777" w:rsidR="000F5659" w:rsidRPr="00750961" w:rsidRDefault="000F5659" w:rsidP="000F5659">
      <w:pPr>
        <w:jc w:val="both"/>
        <w:rPr>
          <w:rFonts w:ascii="Arial" w:hAnsi="Arial" w:cs="Arial"/>
          <w:sz w:val="22"/>
          <w:szCs w:val="22"/>
        </w:rPr>
      </w:pPr>
    </w:p>
    <w:p w14:paraId="21F4113C" w14:textId="77777777" w:rsidR="000F5659" w:rsidRPr="00750961" w:rsidRDefault="000F5659" w:rsidP="000F5659">
      <w:pPr>
        <w:jc w:val="both"/>
        <w:rPr>
          <w:rFonts w:ascii="Arial" w:hAnsi="Arial" w:cs="Arial"/>
          <w:sz w:val="22"/>
          <w:szCs w:val="22"/>
        </w:rPr>
      </w:pPr>
      <w:r w:rsidRPr="00750961">
        <w:rPr>
          <w:rFonts w:ascii="Arial" w:hAnsi="Arial" w:cs="Arial"/>
          <w:sz w:val="22"/>
          <w:szCs w:val="22"/>
        </w:rPr>
        <w:t>En mérito de lo anteriormente expuesto, el (la) suscrito (a) Jefe (a) de la Oficina de Control Disciplinario Interno del Ministerio del Interior,</w:t>
      </w:r>
    </w:p>
    <w:p w14:paraId="21F4113D" w14:textId="77777777" w:rsidR="000F5659" w:rsidRPr="00750961" w:rsidRDefault="000F5659" w:rsidP="000F5659">
      <w:pPr>
        <w:jc w:val="both"/>
        <w:rPr>
          <w:rFonts w:ascii="Arial" w:hAnsi="Arial" w:cs="Arial"/>
          <w:sz w:val="22"/>
          <w:szCs w:val="22"/>
        </w:rPr>
      </w:pPr>
    </w:p>
    <w:p w14:paraId="21F4113E" w14:textId="77777777" w:rsidR="000F5659" w:rsidRPr="00750961" w:rsidRDefault="000F5659" w:rsidP="000F5659">
      <w:pPr>
        <w:jc w:val="center"/>
        <w:rPr>
          <w:rFonts w:ascii="Arial" w:hAnsi="Arial" w:cs="Arial"/>
          <w:b/>
          <w:sz w:val="22"/>
          <w:szCs w:val="22"/>
        </w:rPr>
      </w:pPr>
      <w:r w:rsidRPr="00750961">
        <w:rPr>
          <w:rFonts w:ascii="Arial" w:hAnsi="Arial" w:cs="Arial"/>
          <w:b/>
          <w:sz w:val="22"/>
          <w:szCs w:val="22"/>
        </w:rPr>
        <w:t>RESUELVE:</w:t>
      </w:r>
    </w:p>
    <w:p w14:paraId="21F4113F" w14:textId="77777777" w:rsidR="000F5659" w:rsidRPr="00750961" w:rsidRDefault="000F5659" w:rsidP="000F5659">
      <w:pPr>
        <w:jc w:val="both"/>
        <w:rPr>
          <w:rFonts w:ascii="Arial" w:hAnsi="Arial" w:cs="Arial"/>
          <w:sz w:val="22"/>
          <w:szCs w:val="22"/>
        </w:rPr>
      </w:pPr>
    </w:p>
    <w:p w14:paraId="21F41140" w14:textId="01ADCF7D" w:rsidR="000F5659" w:rsidRPr="00750961" w:rsidRDefault="000F5659" w:rsidP="000F5659">
      <w:pPr>
        <w:jc w:val="both"/>
        <w:rPr>
          <w:rFonts w:ascii="Arial" w:hAnsi="Arial" w:cs="Arial"/>
          <w:sz w:val="22"/>
          <w:szCs w:val="22"/>
        </w:rPr>
      </w:pPr>
      <w:r w:rsidRPr="00750961">
        <w:rPr>
          <w:rFonts w:ascii="Arial" w:hAnsi="Arial" w:cs="Arial"/>
          <w:b/>
          <w:sz w:val="22"/>
          <w:szCs w:val="22"/>
        </w:rPr>
        <w:t xml:space="preserve">PRIMERO: </w:t>
      </w:r>
      <w:r w:rsidRPr="00290B1D">
        <w:rPr>
          <w:rFonts w:ascii="Arial" w:hAnsi="Arial" w:cs="Arial"/>
          <w:b/>
          <w:bCs/>
          <w:sz w:val="22"/>
          <w:szCs w:val="22"/>
        </w:rPr>
        <w:t>NEGAR</w:t>
      </w:r>
      <w:r w:rsidRPr="00750961">
        <w:rPr>
          <w:rFonts w:ascii="Arial" w:hAnsi="Arial" w:cs="Arial"/>
          <w:sz w:val="22"/>
          <w:szCs w:val="22"/>
        </w:rPr>
        <w:t xml:space="preserve"> la concesión del recurso de</w:t>
      </w:r>
      <w:r w:rsidR="00B20EA7">
        <w:rPr>
          <w:rFonts w:ascii="Arial" w:hAnsi="Arial" w:cs="Arial"/>
          <w:sz w:val="22"/>
          <w:szCs w:val="22"/>
        </w:rPr>
        <w:t xml:space="preserve"> </w:t>
      </w:r>
      <w:r w:rsidR="00B20EA7">
        <w:rPr>
          <w:rFonts w:ascii="Arial" w:eastAsiaTheme="minorHAnsi" w:hAnsi="Arial" w:cs="Arial"/>
          <w:color w:val="000000"/>
          <w:sz w:val="22"/>
          <w:szCs w:val="22"/>
          <w:lang w:eastAsia="en-US"/>
        </w:rPr>
        <w:t>apelación</w:t>
      </w:r>
      <w:r w:rsidRPr="00750961">
        <w:rPr>
          <w:rFonts w:ascii="Arial" w:hAnsi="Arial" w:cs="Arial"/>
          <w:sz w:val="22"/>
          <w:szCs w:val="22"/>
        </w:rPr>
        <w:t xml:space="preserve"> interpuesto por el (la) recurrente por las razones expuestas en la parte considerativa.</w:t>
      </w:r>
    </w:p>
    <w:p w14:paraId="21F41141" w14:textId="77777777" w:rsidR="000F5659" w:rsidRPr="00750961" w:rsidRDefault="000F5659" w:rsidP="000F5659">
      <w:pPr>
        <w:jc w:val="both"/>
        <w:rPr>
          <w:rFonts w:ascii="Arial" w:hAnsi="Arial" w:cs="Arial"/>
          <w:sz w:val="22"/>
          <w:szCs w:val="22"/>
        </w:rPr>
      </w:pPr>
    </w:p>
    <w:p w14:paraId="21F41142" w14:textId="6CC9B19B" w:rsidR="000F5659" w:rsidRPr="00B20EA7" w:rsidRDefault="000F5659" w:rsidP="000F5659">
      <w:pPr>
        <w:jc w:val="both"/>
        <w:rPr>
          <w:rFonts w:ascii="Arial" w:hAnsi="Arial" w:cs="Arial"/>
          <w:b/>
          <w:color w:val="000000" w:themeColor="text1"/>
          <w:sz w:val="22"/>
          <w:szCs w:val="22"/>
        </w:rPr>
      </w:pPr>
      <w:r w:rsidRPr="00B20EA7">
        <w:rPr>
          <w:rFonts w:ascii="Arial" w:hAnsi="Arial" w:cs="Arial"/>
          <w:b/>
          <w:color w:val="000000" w:themeColor="text1"/>
          <w:sz w:val="22"/>
          <w:szCs w:val="22"/>
        </w:rPr>
        <w:t xml:space="preserve">SEGUNDO: </w:t>
      </w:r>
      <w:r w:rsidRPr="00B20EA7">
        <w:rPr>
          <w:rFonts w:ascii="Arial" w:hAnsi="Arial" w:cs="Arial"/>
          <w:color w:val="000000" w:themeColor="text1"/>
          <w:sz w:val="22"/>
          <w:szCs w:val="22"/>
        </w:rPr>
        <w:t>Contra la presente decisión</w:t>
      </w:r>
      <w:r w:rsidR="00C1567C" w:rsidRPr="00B20EA7">
        <w:rPr>
          <w:rFonts w:ascii="Arial" w:hAnsi="Arial" w:cs="Arial"/>
          <w:color w:val="000000" w:themeColor="text1"/>
          <w:sz w:val="22"/>
          <w:szCs w:val="22"/>
        </w:rPr>
        <w:t xml:space="preserve"> </w:t>
      </w:r>
      <w:r w:rsidRPr="00B20EA7">
        <w:rPr>
          <w:rFonts w:ascii="Arial" w:hAnsi="Arial" w:cs="Arial"/>
          <w:color w:val="000000" w:themeColor="text1"/>
          <w:sz w:val="22"/>
          <w:szCs w:val="22"/>
        </w:rPr>
        <w:t xml:space="preserve">procede recurso de queja el cual deberá interponerse y sustentarse dentro de los </w:t>
      </w:r>
      <w:r w:rsidR="00B43BAB" w:rsidRPr="00B20EA7">
        <w:rPr>
          <w:rFonts w:ascii="Arial" w:hAnsi="Arial" w:cs="Arial"/>
          <w:color w:val="000000" w:themeColor="text1"/>
          <w:sz w:val="22"/>
          <w:szCs w:val="22"/>
        </w:rPr>
        <w:t>cinco</w:t>
      </w:r>
      <w:r w:rsidRPr="00B20EA7">
        <w:rPr>
          <w:rFonts w:ascii="Arial" w:hAnsi="Arial" w:cs="Arial"/>
          <w:color w:val="000000" w:themeColor="text1"/>
          <w:sz w:val="22"/>
          <w:szCs w:val="22"/>
        </w:rPr>
        <w:t xml:space="preserve"> (</w:t>
      </w:r>
      <w:r w:rsidR="00B43BAB" w:rsidRPr="00B20EA7">
        <w:rPr>
          <w:rFonts w:ascii="Arial" w:hAnsi="Arial" w:cs="Arial"/>
          <w:color w:val="000000" w:themeColor="text1"/>
          <w:sz w:val="22"/>
          <w:szCs w:val="22"/>
        </w:rPr>
        <w:t>5</w:t>
      </w:r>
      <w:r w:rsidRPr="00B20EA7">
        <w:rPr>
          <w:rFonts w:ascii="Arial" w:hAnsi="Arial" w:cs="Arial"/>
          <w:color w:val="000000" w:themeColor="text1"/>
          <w:sz w:val="22"/>
          <w:szCs w:val="22"/>
        </w:rPr>
        <w:t>) días siguientes a la notificación del presente auto, de conformidad con lo previsto en los artículos 136 y 137 de la Ley 1952 de 2019</w:t>
      </w:r>
      <w:r w:rsidR="00C1567C" w:rsidRPr="00B20EA7">
        <w:rPr>
          <w:rFonts w:ascii="Arial" w:hAnsi="Arial" w:cs="Arial"/>
          <w:color w:val="000000" w:themeColor="text1"/>
          <w:sz w:val="22"/>
          <w:szCs w:val="22"/>
        </w:rPr>
        <w:t>)</w:t>
      </w:r>
    </w:p>
    <w:p w14:paraId="21F41143" w14:textId="77777777" w:rsidR="000F5659" w:rsidRPr="00750961" w:rsidRDefault="000F5659" w:rsidP="000F5659">
      <w:pPr>
        <w:jc w:val="both"/>
        <w:rPr>
          <w:rFonts w:ascii="Arial" w:hAnsi="Arial" w:cs="Arial"/>
          <w:b/>
          <w:sz w:val="22"/>
          <w:szCs w:val="22"/>
        </w:rPr>
      </w:pPr>
    </w:p>
    <w:p w14:paraId="21F41147" w14:textId="4FF91B4A" w:rsidR="000F5659" w:rsidRPr="001A3910" w:rsidRDefault="000F5659" w:rsidP="001A3910">
      <w:pPr>
        <w:pStyle w:val="Textoindependiente"/>
        <w:spacing w:line="240" w:lineRule="auto"/>
        <w:jc w:val="center"/>
        <w:rPr>
          <w:rFonts w:ascii="Arial" w:hAnsi="Arial" w:cs="Arial"/>
          <w:b/>
          <w:sz w:val="22"/>
          <w:szCs w:val="22"/>
        </w:rPr>
      </w:pPr>
      <w:r w:rsidRPr="00750961">
        <w:rPr>
          <w:rFonts w:ascii="Arial" w:hAnsi="Arial" w:cs="Arial"/>
          <w:b/>
          <w:sz w:val="22"/>
          <w:szCs w:val="22"/>
        </w:rPr>
        <w:t>NOTIFIQUESE, Y CÚMPLASE</w:t>
      </w:r>
    </w:p>
    <w:p w14:paraId="21F41148" w14:textId="77777777" w:rsidR="000F5659" w:rsidRDefault="000F5659" w:rsidP="000F5659">
      <w:pPr>
        <w:autoSpaceDE w:val="0"/>
        <w:autoSpaceDN w:val="0"/>
        <w:adjustRightInd w:val="0"/>
        <w:jc w:val="both"/>
        <w:rPr>
          <w:rFonts w:ascii="Arial" w:eastAsiaTheme="minorHAnsi" w:hAnsi="Arial" w:cs="Arial"/>
          <w:color w:val="808080" w:themeColor="background1" w:themeShade="80"/>
          <w:sz w:val="22"/>
          <w:szCs w:val="22"/>
          <w:lang w:eastAsia="en-US"/>
        </w:rPr>
      </w:pPr>
    </w:p>
    <w:p w14:paraId="163B6CD2" w14:textId="77777777" w:rsidR="001A3910" w:rsidRPr="00750961" w:rsidRDefault="001A3910" w:rsidP="000F5659">
      <w:pPr>
        <w:autoSpaceDE w:val="0"/>
        <w:autoSpaceDN w:val="0"/>
        <w:adjustRightInd w:val="0"/>
        <w:jc w:val="both"/>
        <w:rPr>
          <w:rFonts w:ascii="Arial" w:eastAsiaTheme="minorHAnsi" w:hAnsi="Arial" w:cs="Arial"/>
          <w:color w:val="808080" w:themeColor="background1" w:themeShade="80"/>
          <w:sz w:val="22"/>
          <w:szCs w:val="22"/>
          <w:lang w:eastAsia="en-US"/>
        </w:rPr>
      </w:pPr>
    </w:p>
    <w:p w14:paraId="21F41149" w14:textId="77777777" w:rsidR="000F5659" w:rsidRPr="00750961" w:rsidRDefault="000F5659" w:rsidP="000F5659">
      <w:pPr>
        <w:autoSpaceDE w:val="0"/>
        <w:autoSpaceDN w:val="0"/>
        <w:adjustRightInd w:val="0"/>
        <w:jc w:val="center"/>
        <w:rPr>
          <w:rFonts w:ascii="Arial" w:eastAsiaTheme="minorHAnsi" w:hAnsi="Arial" w:cs="Arial"/>
          <w:color w:val="808080" w:themeColor="background1" w:themeShade="80"/>
          <w:sz w:val="22"/>
          <w:szCs w:val="22"/>
          <w:lang w:eastAsia="en-US"/>
        </w:rPr>
      </w:pPr>
      <w:r w:rsidRPr="00750961">
        <w:rPr>
          <w:rFonts w:ascii="Arial" w:eastAsiaTheme="minorHAnsi" w:hAnsi="Arial" w:cs="Arial"/>
          <w:b/>
          <w:bCs/>
          <w:color w:val="808080" w:themeColor="background1" w:themeShade="80"/>
          <w:sz w:val="22"/>
          <w:szCs w:val="22"/>
          <w:lang w:eastAsia="en-US"/>
        </w:rPr>
        <w:t>NOMBRES Y APELLIDOS DEL JEFE (A)</w:t>
      </w:r>
    </w:p>
    <w:p w14:paraId="21F4114B" w14:textId="4B365455" w:rsidR="000F5659" w:rsidRPr="00750961" w:rsidRDefault="000F5659" w:rsidP="001A3910">
      <w:pPr>
        <w:autoSpaceDE w:val="0"/>
        <w:autoSpaceDN w:val="0"/>
        <w:adjustRightInd w:val="0"/>
        <w:jc w:val="center"/>
        <w:rPr>
          <w:rFonts w:ascii="Arial" w:eastAsiaTheme="minorHAnsi" w:hAnsi="Arial" w:cs="Arial"/>
          <w:color w:val="000000"/>
          <w:sz w:val="22"/>
          <w:szCs w:val="22"/>
          <w:lang w:eastAsia="en-US"/>
        </w:rPr>
      </w:pPr>
      <w:r w:rsidRPr="00750961">
        <w:rPr>
          <w:rFonts w:ascii="Arial" w:eastAsiaTheme="minorHAnsi" w:hAnsi="Arial" w:cs="Arial"/>
          <w:color w:val="000000"/>
          <w:sz w:val="22"/>
          <w:szCs w:val="22"/>
          <w:lang w:eastAsia="en-US"/>
        </w:rPr>
        <w:t>Jefe (a) de la Oficina de Control Disciplinario Interno</w:t>
      </w:r>
    </w:p>
    <w:p w14:paraId="21F4114C" w14:textId="321678AE" w:rsidR="000F5659" w:rsidRPr="00750961" w:rsidRDefault="000F5659" w:rsidP="000F5659">
      <w:pPr>
        <w:autoSpaceDE w:val="0"/>
        <w:autoSpaceDN w:val="0"/>
        <w:adjustRightInd w:val="0"/>
        <w:jc w:val="both"/>
        <w:rPr>
          <w:rFonts w:ascii="Arial" w:eastAsiaTheme="minorHAnsi" w:hAnsi="Arial" w:cs="Arial"/>
          <w:color w:val="000000"/>
          <w:sz w:val="22"/>
          <w:szCs w:val="22"/>
          <w:lang w:eastAsia="en-US"/>
        </w:rPr>
      </w:pPr>
      <w:r w:rsidRPr="00750961">
        <w:rPr>
          <w:rFonts w:ascii="Arial" w:eastAsiaTheme="minorHAnsi" w:hAnsi="Arial" w:cs="Arial"/>
          <w:color w:val="000000"/>
          <w:sz w:val="22"/>
          <w:szCs w:val="22"/>
          <w:lang w:eastAsia="en-US"/>
        </w:rPr>
        <w:t xml:space="preserve">Elaboró: </w:t>
      </w:r>
      <w:r w:rsidRPr="00750961">
        <w:rPr>
          <w:rFonts w:ascii="Arial" w:eastAsiaTheme="minorHAnsi" w:hAnsi="Arial" w:cs="Arial"/>
          <w:color w:val="808080" w:themeColor="background1" w:themeShade="80"/>
          <w:sz w:val="22"/>
          <w:szCs w:val="22"/>
          <w:lang w:eastAsia="en-US"/>
        </w:rPr>
        <w:t xml:space="preserve">Nombre del Abogado Sustanciador </w:t>
      </w:r>
    </w:p>
    <w:p w14:paraId="21F4114D" w14:textId="77777777" w:rsidR="00631449" w:rsidRPr="00750961" w:rsidRDefault="000F5659" w:rsidP="000F5659">
      <w:pPr>
        <w:jc w:val="both"/>
        <w:rPr>
          <w:rFonts w:ascii="Arial" w:hAnsi="Arial" w:cs="Arial"/>
          <w:sz w:val="22"/>
          <w:szCs w:val="22"/>
        </w:rPr>
      </w:pPr>
      <w:r w:rsidRPr="00750961">
        <w:rPr>
          <w:rFonts w:ascii="Arial" w:eastAsiaTheme="minorHAnsi" w:hAnsi="Arial" w:cs="Arial"/>
          <w:color w:val="000000"/>
          <w:sz w:val="22"/>
          <w:szCs w:val="22"/>
          <w:lang w:eastAsia="en-US"/>
        </w:rPr>
        <w:t xml:space="preserve">Revisó y Aprobó: </w:t>
      </w:r>
      <w:r w:rsidRPr="00750961">
        <w:rPr>
          <w:rFonts w:ascii="Arial" w:eastAsiaTheme="minorHAnsi" w:hAnsi="Arial" w:cs="Arial"/>
          <w:color w:val="808080" w:themeColor="background1" w:themeShade="80"/>
          <w:sz w:val="22"/>
          <w:szCs w:val="22"/>
          <w:lang w:eastAsia="en-US"/>
        </w:rPr>
        <w:t>nombre del Jefe (a)</w:t>
      </w:r>
    </w:p>
    <w:sectPr w:rsidR="00631449" w:rsidRPr="00750961" w:rsidSect="000F5659">
      <w:headerReference w:type="default" r:id="rId6"/>
      <w:footerReference w:type="default" r:id="rId7"/>
      <w:pgSz w:w="12240" w:h="20160" w:code="5"/>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BBB2" w14:textId="77777777" w:rsidR="00505C62" w:rsidRDefault="00505C62" w:rsidP="00631449">
      <w:r>
        <w:separator/>
      </w:r>
    </w:p>
  </w:endnote>
  <w:endnote w:type="continuationSeparator" w:id="0">
    <w:p w14:paraId="47158DDC" w14:textId="77777777" w:rsidR="00505C62" w:rsidRDefault="00505C62" w:rsidP="0063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1153" w14:textId="77777777" w:rsidR="00DF71B3" w:rsidRPr="00DF71B3" w:rsidRDefault="00DF71B3" w:rsidP="00DF71B3">
    <w:pPr>
      <w:pStyle w:val="Piedepgina"/>
      <w:tabs>
        <w:tab w:val="left" w:pos="2296"/>
      </w:tabs>
      <w:rPr>
        <w:rFonts w:ascii="Arial" w:hAnsi="Arial" w:cs="Arial"/>
        <w:b/>
        <w:color w:val="0070C0"/>
        <w:sz w:val="18"/>
        <w:szCs w:val="18"/>
      </w:rPr>
    </w:pPr>
    <w:r w:rsidRPr="00DF71B3">
      <w:rPr>
        <w:rFonts w:ascii="Arial" w:hAnsi="Arial" w:cs="Arial"/>
        <w:b/>
        <w:color w:val="0070C0"/>
        <w:sz w:val="18"/>
        <w:szCs w:val="18"/>
      </w:rPr>
      <w:t>MINISTERIO DEL INTERIOR</w:t>
    </w:r>
  </w:p>
  <w:p w14:paraId="21F41154" w14:textId="684A5AC5" w:rsidR="00DF71B3" w:rsidRPr="00DF71B3" w:rsidRDefault="00DF71B3" w:rsidP="00DF71B3">
    <w:pPr>
      <w:pStyle w:val="Piedepgina"/>
      <w:rPr>
        <w:rFonts w:ascii="Arial" w:hAnsi="Arial" w:cs="Arial"/>
        <w:sz w:val="18"/>
        <w:szCs w:val="18"/>
      </w:rPr>
    </w:pPr>
    <w:r w:rsidRPr="00DF71B3">
      <w:rPr>
        <w:rFonts w:ascii="Arial" w:hAnsi="Arial" w:cs="Arial"/>
        <w:sz w:val="18"/>
        <w:szCs w:val="18"/>
      </w:rPr>
      <w:t>Calle 12</w:t>
    </w:r>
    <w:proofErr w:type="gramStart"/>
    <w:r w:rsidRPr="00DF71B3">
      <w:rPr>
        <w:rFonts w:ascii="Arial" w:hAnsi="Arial" w:cs="Arial"/>
        <w:sz w:val="18"/>
        <w:szCs w:val="18"/>
      </w:rPr>
      <w:t>B  8</w:t>
    </w:r>
    <w:proofErr w:type="gramEnd"/>
    <w:r w:rsidRPr="00DF71B3">
      <w:rPr>
        <w:rFonts w:ascii="Arial" w:hAnsi="Arial" w:cs="Arial"/>
        <w:sz w:val="18"/>
        <w:szCs w:val="18"/>
      </w:rPr>
      <w:t xml:space="preserve">-46 Bogotá - Colombia </w:t>
    </w:r>
    <w:r w:rsidRPr="00DF71B3">
      <w:rPr>
        <w:rFonts w:ascii="Arial" w:hAnsi="Arial" w:cs="Arial"/>
        <w:sz w:val="18"/>
        <w:szCs w:val="18"/>
      </w:rPr>
      <w:sym w:font="Wingdings" w:char="F073"/>
    </w:r>
    <w:r w:rsidRPr="00DF71B3">
      <w:rPr>
        <w:rFonts w:ascii="Arial" w:hAnsi="Arial" w:cs="Arial"/>
        <w:sz w:val="18"/>
        <w:szCs w:val="18"/>
      </w:rPr>
      <w:t xml:space="preserve">  Código postal 111711                                         </w:t>
    </w:r>
    <w:r w:rsidR="00B45D7C" w:rsidRPr="00B45D7C">
      <w:rPr>
        <w:rFonts w:ascii="Arial" w:hAnsi="Arial" w:cs="Arial"/>
        <w:sz w:val="18"/>
        <w:szCs w:val="18"/>
        <w:lang w:val="es-ES_tradnl"/>
      </w:rPr>
      <w:t>Vr. 01. 02/03/2026</w:t>
    </w:r>
  </w:p>
  <w:p w14:paraId="21F41155" w14:textId="77777777" w:rsidR="00DF71B3" w:rsidRPr="00DF71B3" w:rsidRDefault="00DF71B3" w:rsidP="00DF71B3">
    <w:pPr>
      <w:pStyle w:val="Piedepgina"/>
      <w:tabs>
        <w:tab w:val="left" w:pos="2296"/>
      </w:tabs>
      <w:rPr>
        <w:rFonts w:ascii="Arial" w:hAnsi="Arial" w:cs="Arial"/>
        <w:sz w:val="18"/>
        <w:szCs w:val="18"/>
      </w:rPr>
    </w:pPr>
    <w:r w:rsidRPr="00DF71B3">
      <w:rPr>
        <w:rFonts w:ascii="Arial" w:hAnsi="Arial" w:cs="Arial"/>
        <w:sz w:val="18"/>
        <w:szCs w:val="18"/>
      </w:rPr>
      <w:t xml:space="preserve">Línea gratuita 018000910403 </w:t>
    </w:r>
    <w:r w:rsidRPr="00DF71B3">
      <w:rPr>
        <w:rFonts w:ascii="Arial" w:hAnsi="Arial" w:cs="Arial"/>
        <w:sz w:val="18"/>
        <w:szCs w:val="18"/>
      </w:rPr>
      <w:sym w:font="Wingdings" w:char="F073"/>
    </w:r>
    <w:r w:rsidRPr="00DF71B3">
      <w:rPr>
        <w:rFonts w:ascii="Arial" w:hAnsi="Arial" w:cs="Arial"/>
        <w:sz w:val="18"/>
        <w:szCs w:val="18"/>
      </w:rPr>
      <w:t xml:space="preserve">  Conmutador (1) 242 74 00                                                        Pág.</w:t>
    </w:r>
    <w:r w:rsidRPr="00DF71B3">
      <w:rPr>
        <w:rFonts w:ascii="Arial" w:hAnsi="Arial" w:cs="Arial"/>
        <w:b/>
        <w:sz w:val="18"/>
        <w:szCs w:val="18"/>
      </w:rPr>
      <w:t xml:space="preserve"> </w:t>
    </w:r>
    <w:r w:rsidRPr="00DF71B3">
      <w:rPr>
        <w:rFonts w:ascii="Arial" w:hAnsi="Arial" w:cs="Arial"/>
        <w:sz w:val="18"/>
        <w:szCs w:val="18"/>
      </w:rPr>
      <w:fldChar w:fldCharType="begin"/>
    </w:r>
    <w:r w:rsidRPr="00DF71B3">
      <w:rPr>
        <w:rFonts w:ascii="Arial" w:hAnsi="Arial" w:cs="Arial"/>
        <w:sz w:val="18"/>
        <w:szCs w:val="18"/>
      </w:rPr>
      <w:instrText xml:space="preserve"> PAGE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r w:rsidRPr="00DF71B3">
      <w:rPr>
        <w:rFonts w:ascii="Arial" w:hAnsi="Arial" w:cs="Arial"/>
        <w:sz w:val="18"/>
        <w:szCs w:val="18"/>
      </w:rPr>
      <w:t xml:space="preserve"> de </w:t>
    </w:r>
    <w:r w:rsidRPr="00DF71B3">
      <w:rPr>
        <w:rFonts w:ascii="Arial" w:hAnsi="Arial" w:cs="Arial"/>
        <w:sz w:val="18"/>
        <w:szCs w:val="18"/>
      </w:rPr>
      <w:fldChar w:fldCharType="begin"/>
    </w:r>
    <w:r w:rsidRPr="00DF71B3">
      <w:rPr>
        <w:rFonts w:ascii="Arial" w:hAnsi="Arial" w:cs="Arial"/>
        <w:sz w:val="18"/>
        <w:szCs w:val="18"/>
      </w:rPr>
      <w:instrText xml:space="preserve"> NUMPAGES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p>
  <w:p w14:paraId="21F41156" w14:textId="77777777" w:rsidR="00DF71B3" w:rsidRPr="00DF71B3" w:rsidRDefault="00DF71B3" w:rsidP="00DF71B3">
    <w:pPr>
      <w:pStyle w:val="Piedepgina"/>
      <w:tabs>
        <w:tab w:val="left" w:pos="2296"/>
      </w:tabs>
      <w:rPr>
        <w:sz w:val="18"/>
        <w:szCs w:val="18"/>
      </w:rPr>
    </w:pPr>
    <w:r w:rsidRPr="00DF71B3">
      <w:rPr>
        <w:rFonts w:ascii="Arial" w:hAnsi="Arial" w:cs="Arial"/>
        <w:sz w:val="18"/>
        <w:szCs w:val="18"/>
      </w:rPr>
      <w:t xml:space="preserve">www.mininterior.gov.co  </w:t>
    </w:r>
    <w:r w:rsidRPr="00DF71B3">
      <w:rPr>
        <w:rFonts w:ascii="Arial" w:hAnsi="Arial" w:cs="Arial"/>
        <w:sz w:val="18"/>
        <w:szCs w:val="18"/>
      </w:rPr>
      <w:sym w:font="Wingdings" w:char="F073"/>
    </w:r>
    <w:r w:rsidRPr="00DF71B3">
      <w:rPr>
        <w:rFonts w:ascii="Arial" w:hAnsi="Arial" w:cs="Arial"/>
        <w:sz w:val="18"/>
        <w:szCs w:val="18"/>
      </w:rPr>
      <w:t xml:space="preserve">  servicioalciudadano@mininterior.gov.co                      </w:t>
    </w:r>
  </w:p>
  <w:p w14:paraId="21F41157" w14:textId="77777777" w:rsidR="00631449" w:rsidRPr="00DF71B3" w:rsidRDefault="00631449" w:rsidP="00DF71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BDB2" w14:textId="77777777" w:rsidR="00505C62" w:rsidRDefault="00505C62" w:rsidP="00631449">
      <w:r>
        <w:separator/>
      </w:r>
    </w:p>
  </w:footnote>
  <w:footnote w:type="continuationSeparator" w:id="0">
    <w:p w14:paraId="3B80DE61" w14:textId="77777777" w:rsidR="00505C62" w:rsidRDefault="00505C62" w:rsidP="0063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1152" w14:textId="77777777" w:rsidR="00631449" w:rsidRDefault="00DF71B3">
    <w:pPr>
      <w:pStyle w:val="Encabezado"/>
    </w:pPr>
    <w:r w:rsidRPr="008E76C2">
      <w:rPr>
        <w:noProof/>
      </w:rPr>
      <w:drawing>
        <wp:inline distT="0" distB="0" distL="0" distR="0" wp14:anchorId="21F41158" wp14:editId="21F41159">
          <wp:extent cx="819150" cy="819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49"/>
    <w:rsid w:val="00005EF4"/>
    <w:rsid w:val="0002253E"/>
    <w:rsid w:val="000B3D7C"/>
    <w:rsid w:val="000F5659"/>
    <w:rsid w:val="001829AF"/>
    <w:rsid w:val="00190003"/>
    <w:rsid w:val="00194008"/>
    <w:rsid w:val="001A3910"/>
    <w:rsid w:val="001D36D1"/>
    <w:rsid w:val="001E4CE3"/>
    <w:rsid w:val="00290B1D"/>
    <w:rsid w:val="00297FD3"/>
    <w:rsid w:val="002D41DB"/>
    <w:rsid w:val="002F00E0"/>
    <w:rsid w:val="00356F64"/>
    <w:rsid w:val="00375E0F"/>
    <w:rsid w:val="003A10D0"/>
    <w:rsid w:val="003B54A1"/>
    <w:rsid w:val="004439AE"/>
    <w:rsid w:val="0046444A"/>
    <w:rsid w:val="004A72B0"/>
    <w:rsid w:val="004B3364"/>
    <w:rsid w:val="004C1DF9"/>
    <w:rsid w:val="0050112E"/>
    <w:rsid w:val="00505C62"/>
    <w:rsid w:val="005C4691"/>
    <w:rsid w:val="00631449"/>
    <w:rsid w:val="00750961"/>
    <w:rsid w:val="00774597"/>
    <w:rsid w:val="007B0351"/>
    <w:rsid w:val="007C0941"/>
    <w:rsid w:val="00814448"/>
    <w:rsid w:val="00877046"/>
    <w:rsid w:val="008E0E57"/>
    <w:rsid w:val="009A6B2E"/>
    <w:rsid w:val="00AE7D46"/>
    <w:rsid w:val="00B20EA7"/>
    <w:rsid w:val="00B34D37"/>
    <w:rsid w:val="00B43BAB"/>
    <w:rsid w:val="00B45D7C"/>
    <w:rsid w:val="00BE2265"/>
    <w:rsid w:val="00C1567C"/>
    <w:rsid w:val="00C93042"/>
    <w:rsid w:val="00CE76BF"/>
    <w:rsid w:val="00D327AF"/>
    <w:rsid w:val="00DD0317"/>
    <w:rsid w:val="00DF71B3"/>
    <w:rsid w:val="00E5743F"/>
    <w:rsid w:val="00ED531A"/>
    <w:rsid w:val="00F556F4"/>
    <w:rsid w:val="00F71993"/>
    <w:rsid w:val="00FF6B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41113"/>
  <w15:chartTrackingRefBased/>
  <w15:docId w15:val="{EC85E1CA-8BD5-40DE-88AC-F47AD302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9A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631449"/>
  </w:style>
  <w:style w:type="paragraph" w:styleId="Piedepgina">
    <w:name w:val="footer"/>
    <w:basedOn w:val="Normal"/>
    <w:link w:val="PiedepginaCar"/>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rsid w:val="00631449"/>
  </w:style>
  <w:style w:type="paragraph" w:styleId="Textoindependiente">
    <w:name w:val="Body Text"/>
    <w:basedOn w:val="Normal"/>
    <w:link w:val="TextoindependienteCar"/>
    <w:rsid w:val="001829AF"/>
    <w:pPr>
      <w:spacing w:line="480" w:lineRule="auto"/>
    </w:pPr>
    <w:rPr>
      <w:sz w:val="24"/>
      <w:lang w:val="es-CO"/>
    </w:rPr>
  </w:style>
  <w:style w:type="character" w:customStyle="1" w:styleId="TextoindependienteCar">
    <w:name w:val="Texto independiente Car"/>
    <w:basedOn w:val="Fuentedeprrafopredeter"/>
    <w:link w:val="Textoindependiente"/>
    <w:rsid w:val="001829AF"/>
    <w:rPr>
      <w:rFonts w:ascii="Times New Roman" w:eastAsia="Times New Roman" w:hAnsi="Times New Roman" w:cs="Times New Roman"/>
      <w:sz w:val="24"/>
      <w:szCs w:val="20"/>
      <w:lang w:eastAsia="es-ES"/>
    </w:rPr>
  </w:style>
  <w:style w:type="paragraph" w:styleId="Textoindependiente2">
    <w:name w:val="Body Text 2"/>
    <w:basedOn w:val="Normal"/>
    <w:link w:val="Textoindependiente2Car"/>
    <w:rsid w:val="001829AF"/>
    <w:pPr>
      <w:spacing w:line="480" w:lineRule="auto"/>
      <w:jc w:val="both"/>
    </w:pPr>
    <w:rPr>
      <w:sz w:val="24"/>
      <w:lang w:val="x-none"/>
    </w:rPr>
  </w:style>
  <w:style w:type="character" w:customStyle="1" w:styleId="Textoindependiente2Car">
    <w:name w:val="Texto independiente 2 Car"/>
    <w:basedOn w:val="Fuentedeprrafopredeter"/>
    <w:link w:val="Textoindependiente2"/>
    <w:rsid w:val="001829AF"/>
    <w:rPr>
      <w:rFonts w:ascii="Times New Roman" w:eastAsia="Times New Roman" w:hAnsi="Times New Roman" w:cs="Times New Roman"/>
      <w:sz w:val="24"/>
      <w:szCs w:val="20"/>
      <w:lang w:val="x-none" w:eastAsia="es-ES"/>
    </w:rPr>
  </w:style>
  <w:style w:type="paragraph" w:customStyle="1" w:styleId="Default">
    <w:name w:val="Default"/>
    <w:uiPriority w:val="99"/>
    <w:rsid w:val="001829AF"/>
    <w:pPr>
      <w:autoSpaceDE w:val="0"/>
      <w:autoSpaceDN w:val="0"/>
      <w:adjustRightInd w:val="0"/>
      <w:spacing w:after="0" w:line="240" w:lineRule="auto"/>
    </w:pPr>
    <w:rPr>
      <w:rFonts w:ascii="Arial" w:eastAsia="Calibri" w:hAnsi="Arial" w:cs="Arial"/>
      <w:color w:val="000000"/>
      <w:sz w:val="24"/>
      <w:szCs w:val="24"/>
      <w:vertAlign w:val="superscript"/>
    </w:rPr>
  </w:style>
  <w:style w:type="character" w:styleId="Hipervnculo">
    <w:name w:val="Hyperlink"/>
    <w:rsid w:val="004439A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404</Words>
  <Characters>2223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Lucia Caro Rodriguez</dc:creator>
  <cp:keywords/>
  <dc:description/>
  <cp:lastModifiedBy>Natalia Vanessa Cruz De Paula</cp:lastModifiedBy>
  <cp:revision>21</cp:revision>
  <dcterms:created xsi:type="dcterms:W3CDTF">2024-09-04T17:51:00Z</dcterms:created>
  <dcterms:modified xsi:type="dcterms:W3CDTF">2026-03-04T15:41:00Z</dcterms:modified>
</cp:coreProperties>
</file>