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F23C" w14:textId="77777777" w:rsidR="00B66306" w:rsidRDefault="00B66306" w:rsidP="00B66306">
      <w:pPr>
        <w:ind w:right="-94"/>
        <w:jc w:val="both"/>
        <w:rPr>
          <w:rFonts w:ascii="Arial" w:hAnsi="Arial" w:cs="Arial"/>
          <w:color w:val="000000"/>
          <w:sz w:val="22"/>
          <w:szCs w:val="22"/>
        </w:rPr>
      </w:pPr>
    </w:p>
    <w:p w14:paraId="3A7DF23D" w14:textId="77777777" w:rsidR="00B66306" w:rsidRDefault="00B66306" w:rsidP="00B66306">
      <w:pPr>
        <w:pStyle w:val="Default"/>
        <w:rPr>
          <w:sz w:val="22"/>
          <w:szCs w:val="22"/>
        </w:rPr>
      </w:pPr>
      <w:r>
        <w:rPr>
          <w:sz w:val="22"/>
          <w:szCs w:val="22"/>
        </w:rPr>
        <w:t>OFICIO</w:t>
      </w:r>
    </w:p>
    <w:p w14:paraId="3A7DF23E" w14:textId="77777777" w:rsidR="00B66306" w:rsidRDefault="00B66306" w:rsidP="00B66306">
      <w:pPr>
        <w:widowControl w:val="0"/>
        <w:autoSpaceDE w:val="0"/>
        <w:autoSpaceDN w:val="0"/>
        <w:adjustRightInd w:val="0"/>
        <w:spacing w:line="240" w:lineRule="atLeast"/>
        <w:rPr>
          <w:rFonts w:ascii="Arial" w:hAnsi="Arial" w:cs="Arial"/>
          <w:color w:val="808080" w:themeColor="background1" w:themeShade="80"/>
          <w:sz w:val="22"/>
          <w:szCs w:val="22"/>
        </w:rPr>
      </w:pPr>
      <w:r>
        <w:rPr>
          <w:rFonts w:ascii="Arial" w:hAnsi="Arial" w:cs="Arial"/>
          <w:color w:val="808080" w:themeColor="background1" w:themeShade="80"/>
          <w:sz w:val="22"/>
          <w:szCs w:val="22"/>
        </w:rPr>
        <w:t>(Ciudad), (día mes año)</w:t>
      </w:r>
    </w:p>
    <w:p w14:paraId="3A7DF23F" w14:textId="77777777" w:rsidR="00B66306" w:rsidRDefault="00B66306" w:rsidP="00B66306">
      <w:pPr>
        <w:autoSpaceDE w:val="0"/>
        <w:autoSpaceDN w:val="0"/>
        <w:adjustRightInd w:val="0"/>
        <w:jc w:val="center"/>
        <w:rPr>
          <w:rFonts w:ascii="Arial" w:eastAsiaTheme="minorHAnsi" w:hAnsi="Arial" w:cs="Arial"/>
          <w:color w:val="808080" w:themeColor="background1" w:themeShade="80"/>
          <w:sz w:val="22"/>
          <w:szCs w:val="22"/>
          <w:lang w:eastAsia="en-US"/>
        </w:rPr>
      </w:pPr>
    </w:p>
    <w:p w14:paraId="2267917F" w14:textId="77777777" w:rsidR="00A3202C" w:rsidRDefault="00A3202C" w:rsidP="00C705BB">
      <w:pPr>
        <w:autoSpaceDE w:val="0"/>
        <w:autoSpaceDN w:val="0"/>
        <w:adjustRightInd w:val="0"/>
        <w:ind w:left="1416" w:hanging="1416"/>
        <w:jc w:val="both"/>
        <w:rPr>
          <w:rFonts w:ascii="Arial" w:hAnsi="Arial" w:cs="Arial"/>
          <w:color w:val="000000"/>
          <w:sz w:val="22"/>
          <w:szCs w:val="22"/>
        </w:rPr>
      </w:pPr>
    </w:p>
    <w:p w14:paraId="57BEF32F" w14:textId="77777777" w:rsidR="00A3202C" w:rsidRDefault="00A3202C" w:rsidP="00C705BB">
      <w:pPr>
        <w:autoSpaceDE w:val="0"/>
        <w:autoSpaceDN w:val="0"/>
        <w:adjustRightInd w:val="0"/>
        <w:ind w:left="1416" w:hanging="1416"/>
        <w:jc w:val="both"/>
        <w:rPr>
          <w:rFonts w:ascii="Arial" w:hAnsi="Arial" w:cs="Arial"/>
          <w:color w:val="000000"/>
          <w:sz w:val="22"/>
          <w:szCs w:val="22"/>
        </w:rPr>
      </w:pPr>
    </w:p>
    <w:p w14:paraId="7559D026" w14:textId="7A4582FC" w:rsidR="00C705BB" w:rsidRPr="00C705BB" w:rsidRDefault="00C705BB" w:rsidP="00C705BB">
      <w:pPr>
        <w:autoSpaceDE w:val="0"/>
        <w:autoSpaceDN w:val="0"/>
        <w:adjustRightInd w:val="0"/>
        <w:ind w:left="1416" w:hanging="1416"/>
        <w:jc w:val="both"/>
        <w:rPr>
          <w:rFonts w:ascii="Arial" w:hAnsi="Arial" w:cs="Arial"/>
          <w:color w:val="767171" w:themeColor="background2" w:themeShade="80"/>
          <w:sz w:val="22"/>
          <w:szCs w:val="22"/>
        </w:rPr>
      </w:pPr>
      <w:r w:rsidRPr="00C705BB">
        <w:rPr>
          <w:rFonts w:ascii="Arial" w:hAnsi="Arial" w:cs="Arial"/>
          <w:color w:val="000000"/>
          <w:sz w:val="22"/>
          <w:szCs w:val="22"/>
        </w:rPr>
        <w:t>PARA:</w:t>
      </w:r>
      <w:r w:rsidRPr="00C705BB">
        <w:rPr>
          <w:rFonts w:ascii="Arial" w:hAnsi="Arial" w:cs="Arial"/>
          <w:color w:val="000000"/>
          <w:sz w:val="22"/>
          <w:szCs w:val="22"/>
        </w:rPr>
        <w:tab/>
      </w:r>
      <w:r w:rsidRPr="00C705BB">
        <w:rPr>
          <w:rFonts w:ascii="Arial" w:hAnsi="Arial" w:cs="Arial"/>
          <w:color w:val="767171" w:themeColor="background2" w:themeShade="80"/>
          <w:sz w:val="22"/>
          <w:szCs w:val="22"/>
        </w:rPr>
        <w:t>(Nombre y Apellido de Investigado / si sigue siendo funcionario de este ministerio, señalar el cargo actual)</w:t>
      </w:r>
    </w:p>
    <w:p w14:paraId="55A942E4" w14:textId="73EAD78A"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ab/>
      </w:r>
      <w:r w:rsidRPr="00C705BB">
        <w:rPr>
          <w:rFonts w:ascii="Arial" w:hAnsi="Arial" w:cs="Arial"/>
          <w:color w:val="000000"/>
          <w:sz w:val="22"/>
          <w:szCs w:val="22"/>
        </w:rPr>
        <w:tab/>
      </w:r>
    </w:p>
    <w:p w14:paraId="59780E2D" w14:textId="1C5D5EBD"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DE:</w:t>
      </w:r>
      <w:r w:rsidRPr="00C705BB">
        <w:rPr>
          <w:rFonts w:ascii="Arial" w:hAnsi="Arial" w:cs="Arial"/>
          <w:color w:val="000000"/>
          <w:sz w:val="22"/>
          <w:szCs w:val="22"/>
        </w:rPr>
        <w:tab/>
      </w:r>
      <w:r w:rsidRPr="00C705BB">
        <w:rPr>
          <w:rFonts w:ascii="Arial" w:hAnsi="Arial" w:cs="Arial"/>
          <w:color w:val="000000"/>
          <w:sz w:val="22"/>
          <w:szCs w:val="22"/>
        </w:rPr>
        <w:tab/>
      </w:r>
      <w:r w:rsidRPr="00C705BB">
        <w:rPr>
          <w:rFonts w:ascii="Arial" w:hAnsi="Arial" w:cs="Arial"/>
          <w:color w:val="767171" w:themeColor="background2" w:themeShade="80"/>
          <w:sz w:val="22"/>
          <w:szCs w:val="22"/>
        </w:rPr>
        <w:t>(Nombre y Apellido d</w:t>
      </w:r>
      <w:r>
        <w:rPr>
          <w:rFonts w:ascii="Arial" w:hAnsi="Arial" w:cs="Arial"/>
          <w:color w:val="767171" w:themeColor="background2" w:themeShade="80"/>
          <w:sz w:val="22"/>
          <w:szCs w:val="22"/>
        </w:rPr>
        <w:t>e Jefe de la OCID)</w:t>
      </w:r>
    </w:p>
    <w:p w14:paraId="6DC4BD05" w14:textId="77777777"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ab/>
      </w:r>
      <w:r w:rsidRPr="00C705BB">
        <w:rPr>
          <w:rFonts w:ascii="Arial" w:hAnsi="Arial" w:cs="Arial"/>
          <w:color w:val="000000"/>
          <w:sz w:val="22"/>
          <w:szCs w:val="22"/>
        </w:rPr>
        <w:tab/>
        <w:t>Jefe Oficina de Control Disciplinario Interno</w:t>
      </w:r>
    </w:p>
    <w:p w14:paraId="2F945F81" w14:textId="77777777" w:rsidR="00C705BB" w:rsidRPr="00C705BB" w:rsidRDefault="00C705BB" w:rsidP="00C705BB">
      <w:pPr>
        <w:autoSpaceDE w:val="0"/>
        <w:autoSpaceDN w:val="0"/>
        <w:adjustRightInd w:val="0"/>
        <w:jc w:val="both"/>
        <w:rPr>
          <w:rFonts w:ascii="Arial" w:hAnsi="Arial" w:cs="Arial"/>
          <w:color w:val="000000"/>
          <w:sz w:val="22"/>
          <w:szCs w:val="22"/>
        </w:rPr>
      </w:pPr>
    </w:p>
    <w:p w14:paraId="6A20A6E9" w14:textId="45C78183"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 xml:space="preserve">ASUNTO: </w:t>
      </w:r>
      <w:r w:rsidRPr="00C705BB">
        <w:rPr>
          <w:rFonts w:ascii="Arial" w:hAnsi="Arial" w:cs="Arial"/>
          <w:color w:val="000000"/>
          <w:sz w:val="22"/>
          <w:szCs w:val="22"/>
        </w:rPr>
        <w:tab/>
        <w:t xml:space="preserve">Expediente Disciplinario No. </w:t>
      </w:r>
      <w:r>
        <w:rPr>
          <w:rFonts w:ascii="Arial" w:hAnsi="Arial" w:cs="Arial"/>
          <w:color w:val="808080" w:themeColor="background1" w:themeShade="80"/>
          <w:sz w:val="22"/>
          <w:szCs w:val="22"/>
        </w:rPr>
        <w:t xml:space="preserve">(XXX-20XX / </w:t>
      </w:r>
      <w:r>
        <w:rPr>
          <w:rFonts w:ascii="Arial" w:eastAsia="Lucida Sans Unicode" w:hAnsi="Arial" w:cs="Arial"/>
          <w:bCs/>
          <w:color w:val="767171" w:themeColor="background2" w:themeShade="80"/>
          <w:sz w:val="22"/>
          <w:szCs w:val="22"/>
        </w:rPr>
        <w:t>N</w:t>
      </w:r>
      <w:r w:rsidRPr="00C705BB">
        <w:rPr>
          <w:rFonts w:ascii="Arial" w:eastAsia="Lucida Sans Unicode" w:hAnsi="Arial" w:cs="Arial"/>
          <w:bCs/>
          <w:color w:val="767171" w:themeColor="background2" w:themeShade="80"/>
          <w:sz w:val="22"/>
          <w:szCs w:val="22"/>
        </w:rPr>
        <w:t>úmero y año del expediente</w:t>
      </w:r>
      <w:r>
        <w:rPr>
          <w:rFonts w:ascii="Arial" w:hAnsi="Arial" w:cs="Arial"/>
          <w:color w:val="808080" w:themeColor="background1" w:themeShade="80"/>
          <w:sz w:val="22"/>
          <w:szCs w:val="22"/>
        </w:rPr>
        <w:t>)</w:t>
      </w:r>
    </w:p>
    <w:p w14:paraId="01B02AB1" w14:textId="77777777" w:rsidR="00C705BB" w:rsidRPr="00C705BB" w:rsidRDefault="00C705BB" w:rsidP="00C705BB">
      <w:pPr>
        <w:autoSpaceDE w:val="0"/>
        <w:autoSpaceDN w:val="0"/>
        <w:adjustRightInd w:val="0"/>
        <w:jc w:val="both"/>
        <w:rPr>
          <w:rFonts w:ascii="Arial" w:hAnsi="Arial" w:cs="Arial"/>
          <w:color w:val="000000"/>
          <w:sz w:val="22"/>
          <w:szCs w:val="22"/>
        </w:rPr>
      </w:pPr>
    </w:p>
    <w:p w14:paraId="5E6266F2" w14:textId="70AEE7EF"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REF.:</w:t>
      </w:r>
      <w:r w:rsidRPr="00C705BB">
        <w:rPr>
          <w:rFonts w:ascii="Arial" w:hAnsi="Arial" w:cs="Arial"/>
          <w:color w:val="000000"/>
          <w:sz w:val="22"/>
          <w:szCs w:val="22"/>
        </w:rPr>
        <w:tab/>
      </w:r>
      <w:r w:rsidRPr="00C705BB">
        <w:rPr>
          <w:rFonts w:ascii="Arial" w:hAnsi="Arial" w:cs="Arial"/>
          <w:color w:val="000000"/>
          <w:sz w:val="22"/>
          <w:szCs w:val="22"/>
        </w:rPr>
        <w:tab/>
        <w:t xml:space="preserve">Citación para notificar </w:t>
      </w:r>
      <w:r>
        <w:rPr>
          <w:rFonts w:ascii="Arial" w:hAnsi="Arial" w:cs="Arial"/>
          <w:color w:val="000000"/>
          <w:sz w:val="22"/>
          <w:szCs w:val="22"/>
        </w:rPr>
        <w:t xml:space="preserve">personalmente Auto de </w:t>
      </w:r>
      <w:r w:rsidRPr="00C705BB">
        <w:rPr>
          <w:rFonts w:ascii="Arial" w:hAnsi="Arial" w:cs="Arial"/>
          <w:color w:val="000000"/>
          <w:sz w:val="22"/>
          <w:szCs w:val="22"/>
        </w:rPr>
        <w:t>Investigación Disciplinaria</w:t>
      </w:r>
    </w:p>
    <w:p w14:paraId="001436ED" w14:textId="77777777" w:rsidR="00C705BB" w:rsidRPr="00C705BB" w:rsidRDefault="00C705BB" w:rsidP="00C705BB">
      <w:pPr>
        <w:autoSpaceDE w:val="0"/>
        <w:autoSpaceDN w:val="0"/>
        <w:adjustRightInd w:val="0"/>
        <w:jc w:val="both"/>
        <w:rPr>
          <w:rFonts w:ascii="Arial" w:hAnsi="Arial" w:cs="Arial"/>
          <w:color w:val="000000"/>
          <w:sz w:val="22"/>
          <w:szCs w:val="22"/>
        </w:rPr>
      </w:pPr>
    </w:p>
    <w:p w14:paraId="30AFCF95" w14:textId="77777777" w:rsidR="00C705BB" w:rsidRDefault="00C705BB" w:rsidP="00C705BB">
      <w:pPr>
        <w:autoSpaceDE w:val="0"/>
        <w:autoSpaceDN w:val="0"/>
        <w:adjustRightInd w:val="0"/>
        <w:jc w:val="both"/>
        <w:rPr>
          <w:rFonts w:ascii="Arial" w:hAnsi="Arial" w:cs="Arial"/>
          <w:color w:val="000000"/>
        </w:rPr>
      </w:pPr>
    </w:p>
    <w:p w14:paraId="159F4AFC" w14:textId="6C41BB00" w:rsidR="00C705BB" w:rsidRPr="00C705BB" w:rsidRDefault="00C705BB" w:rsidP="00C705BB">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Cordial saludo:</w:t>
      </w:r>
    </w:p>
    <w:p w14:paraId="3A7DF24D" w14:textId="0104B597" w:rsidR="00B66306" w:rsidRDefault="00B66306" w:rsidP="00B66306">
      <w:pPr>
        <w:rPr>
          <w:rFonts w:ascii="Arial" w:eastAsia="Lucida Sans Unicode" w:hAnsi="Arial" w:cs="Arial"/>
          <w:sz w:val="22"/>
          <w:szCs w:val="22"/>
        </w:rPr>
      </w:pPr>
    </w:p>
    <w:p w14:paraId="430A4442" w14:textId="4B78A768" w:rsidR="00281D78" w:rsidRDefault="00C705BB" w:rsidP="00281D78">
      <w:pPr>
        <w:autoSpaceDE w:val="0"/>
        <w:autoSpaceDN w:val="0"/>
        <w:adjustRightInd w:val="0"/>
        <w:jc w:val="both"/>
        <w:rPr>
          <w:rFonts w:ascii="Arial" w:hAnsi="Arial" w:cs="Arial"/>
          <w:color w:val="000000"/>
          <w:sz w:val="22"/>
          <w:szCs w:val="22"/>
        </w:rPr>
      </w:pPr>
      <w:r w:rsidRPr="00281D78">
        <w:rPr>
          <w:rFonts w:ascii="Arial" w:hAnsi="Arial" w:cs="Arial"/>
          <w:color w:val="000000"/>
          <w:sz w:val="22"/>
          <w:szCs w:val="22"/>
        </w:rPr>
        <w:t xml:space="preserve">De conformidad con lo ordenado en el Auto de Apertura de Investigación Disciplinaria de fecha </w:t>
      </w:r>
      <w:r w:rsidRPr="00D631C1">
        <w:rPr>
          <w:rFonts w:ascii="Arial" w:hAnsi="Arial" w:cs="Arial"/>
          <w:color w:val="AEAAAA" w:themeColor="background2" w:themeShade="BF"/>
          <w:sz w:val="22"/>
          <w:szCs w:val="22"/>
        </w:rPr>
        <w:t>(señalar día y año de expedición de la decisión)</w:t>
      </w:r>
      <w:r w:rsidRPr="00281D78">
        <w:rPr>
          <w:rFonts w:ascii="Arial" w:hAnsi="Arial" w:cs="Arial"/>
          <w:color w:val="000000"/>
          <w:sz w:val="22"/>
          <w:szCs w:val="22"/>
        </w:rPr>
        <w:t xml:space="preserve">, se cita al señor </w:t>
      </w:r>
      <w:r w:rsidRPr="00281D78">
        <w:rPr>
          <w:rFonts w:ascii="Arial" w:hAnsi="Arial" w:cs="Arial"/>
          <w:color w:val="767171" w:themeColor="background2" w:themeShade="80"/>
          <w:sz w:val="22"/>
          <w:szCs w:val="22"/>
        </w:rPr>
        <w:t xml:space="preserve">(Nombre y Apellido de Investigado) </w:t>
      </w:r>
      <w:r w:rsidRPr="00281D78">
        <w:rPr>
          <w:rFonts w:ascii="Arial" w:hAnsi="Arial" w:cs="Arial"/>
          <w:color w:val="000000" w:themeColor="text1"/>
          <w:sz w:val="22"/>
          <w:szCs w:val="22"/>
        </w:rPr>
        <w:t xml:space="preserve">con el fin de </w:t>
      </w:r>
      <w:r w:rsidR="00281D78" w:rsidRPr="00281D78">
        <w:rPr>
          <w:rFonts w:ascii="Arial" w:hAnsi="Arial" w:cs="Arial"/>
          <w:color w:val="000000"/>
          <w:sz w:val="22"/>
          <w:szCs w:val="22"/>
        </w:rPr>
        <w:t>acercarse a la Carrera 8 No 12B-31, edificio Bancol Piso 10, Oficina de Control Disciplinario Interno del Ministerio del Interior para surtir la notificación personal de manera presencial</w:t>
      </w:r>
      <w:r w:rsidR="00D631C1">
        <w:rPr>
          <w:rFonts w:ascii="Arial" w:hAnsi="Arial" w:cs="Arial"/>
          <w:color w:val="000000"/>
          <w:sz w:val="22"/>
          <w:szCs w:val="22"/>
        </w:rPr>
        <w:t xml:space="preserve"> de la referida decisión.</w:t>
      </w:r>
    </w:p>
    <w:p w14:paraId="2D404C56" w14:textId="77777777" w:rsidR="00281D78" w:rsidRDefault="00281D78" w:rsidP="00281D78">
      <w:pPr>
        <w:autoSpaceDE w:val="0"/>
        <w:autoSpaceDN w:val="0"/>
        <w:adjustRightInd w:val="0"/>
        <w:jc w:val="both"/>
        <w:rPr>
          <w:rFonts w:ascii="Arial" w:hAnsi="Arial" w:cs="Arial"/>
          <w:color w:val="000000"/>
          <w:sz w:val="22"/>
          <w:szCs w:val="22"/>
        </w:rPr>
      </w:pPr>
    </w:p>
    <w:p w14:paraId="4632BBEF" w14:textId="7FBAB679" w:rsidR="00281D78" w:rsidRPr="00281D78" w:rsidRDefault="00281D78" w:rsidP="00281D7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Así mismo, en caso de preferir la notificación por correo electrónico de la presente decisión, así como de las que se profieran de manera posterior, de conformidad con lo establecido en el artículo 122 del Código General Disciplinario, podrá recibirlas por este medio siempre y cuando así lo autorice mediante comunicación expresa a este despacho, notificación que implicará el envío al correo autorizado de copia </w:t>
      </w:r>
      <w:r w:rsidRPr="00281D78">
        <w:rPr>
          <w:rFonts w:ascii="Arial" w:hAnsi="Arial" w:cs="Arial"/>
          <w:color w:val="000000"/>
          <w:sz w:val="22"/>
          <w:szCs w:val="22"/>
        </w:rPr>
        <w:t>del referido auto de Investigación Disciplinaria, así como de las posteriores, junto con un acta de notificación electrónica.</w:t>
      </w:r>
    </w:p>
    <w:p w14:paraId="1057AE9D" w14:textId="77777777" w:rsidR="00281D78" w:rsidRDefault="00281D78" w:rsidP="00281D78">
      <w:pPr>
        <w:autoSpaceDE w:val="0"/>
        <w:autoSpaceDN w:val="0"/>
        <w:adjustRightInd w:val="0"/>
        <w:jc w:val="both"/>
        <w:rPr>
          <w:rFonts w:ascii="Arial" w:hAnsi="Arial" w:cs="Arial"/>
          <w:color w:val="000000"/>
          <w:sz w:val="22"/>
          <w:szCs w:val="22"/>
        </w:rPr>
      </w:pPr>
    </w:p>
    <w:p w14:paraId="56A26C98" w14:textId="66F28C7B" w:rsidR="00281D78" w:rsidRPr="00281D78" w:rsidRDefault="00281D78" w:rsidP="00281D78">
      <w:pPr>
        <w:autoSpaceDE w:val="0"/>
        <w:autoSpaceDN w:val="0"/>
        <w:adjustRightInd w:val="0"/>
        <w:jc w:val="both"/>
        <w:rPr>
          <w:rFonts w:ascii="Arial" w:hAnsi="Arial" w:cs="Arial"/>
          <w:color w:val="000000"/>
          <w:sz w:val="22"/>
          <w:szCs w:val="22"/>
        </w:rPr>
      </w:pPr>
      <w:r w:rsidRPr="00281D78">
        <w:rPr>
          <w:rFonts w:ascii="Arial" w:hAnsi="Arial" w:cs="Arial"/>
          <w:color w:val="000000"/>
          <w:sz w:val="22"/>
          <w:szCs w:val="22"/>
        </w:rPr>
        <w:t>La autorización</w:t>
      </w:r>
      <w:r>
        <w:rPr>
          <w:rFonts w:ascii="Arial" w:hAnsi="Arial" w:cs="Arial"/>
          <w:color w:val="000000"/>
          <w:sz w:val="22"/>
          <w:szCs w:val="22"/>
        </w:rPr>
        <w:t xml:space="preserve"> de que trata el inciso anterior</w:t>
      </w:r>
      <w:r w:rsidRPr="00281D78">
        <w:rPr>
          <w:rFonts w:ascii="Arial" w:hAnsi="Arial" w:cs="Arial"/>
          <w:color w:val="000000"/>
          <w:sz w:val="22"/>
          <w:szCs w:val="22"/>
        </w:rPr>
        <w:t xml:space="preserve"> podrá ser remida a través de nuestro correo electrónico institucional </w:t>
      </w:r>
      <w:hyperlink r:id="rId6" w:history="1">
        <w:r w:rsidRPr="00281D78">
          <w:rPr>
            <w:rStyle w:val="Hipervnculo"/>
            <w:rFonts w:ascii="Arial" w:hAnsi="Arial" w:cs="Arial"/>
            <w:sz w:val="22"/>
            <w:szCs w:val="22"/>
          </w:rPr>
          <w:t>control.disciplinario@mininterior.gov.co</w:t>
        </w:r>
      </w:hyperlink>
      <w:r w:rsidRPr="00281D78">
        <w:rPr>
          <w:rFonts w:ascii="Arial" w:hAnsi="Arial" w:cs="Arial"/>
          <w:color w:val="000000"/>
          <w:sz w:val="22"/>
          <w:szCs w:val="22"/>
        </w:rPr>
        <w:t>.</w:t>
      </w:r>
    </w:p>
    <w:p w14:paraId="3D8BBCB9" w14:textId="302CF63C" w:rsidR="00281D78" w:rsidRPr="00281D78" w:rsidRDefault="00281D78" w:rsidP="00281D78">
      <w:pPr>
        <w:autoSpaceDE w:val="0"/>
        <w:autoSpaceDN w:val="0"/>
        <w:adjustRightInd w:val="0"/>
        <w:jc w:val="both"/>
        <w:rPr>
          <w:rFonts w:ascii="Arial" w:hAnsi="Arial" w:cs="Arial"/>
          <w:color w:val="000000"/>
          <w:sz w:val="22"/>
          <w:szCs w:val="22"/>
        </w:rPr>
      </w:pPr>
    </w:p>
    <w:p w14:paraId="44EA44F1" w14:textId="06311518" w:rsidR="00281D78" w:rsidRPr="00281D78" w:rsidRDefault="00281D78" w:rsidP="00281D78">
      <w:pPr>
        <w:jc w:val="both"/>
        <w:rPr>
          <w:rFonts w:ascii="Arial" w:eastAsia="Lucida Sans Unicode" w:hAnsi="Arial" w:cs="Arial"/>
          <w:color w:val="000000" w:themeColor="text1"/>
          <w:sz w:val="22"/>
          <w:szCs w:val="22"/>
        </w:rPr>
      </w:pPr>
      <w:r w:rsidRPr="00281D78">
        <w:rPr>
          <w:rFonts w:ascii="Arial" w:eastAsia="Lucida Sans Unicode" w:hAnsi="Arial" w:cs="Arial"/>
          <w:color w:val="000000" w:themeColor="text1"/>
          <w:sz w:val="22"/>
          <w:szCs w:val="22"/>
        </w:rPr>
        <w:t xml:space="preserve">Si el </w:t>
      </w:r>
      <w:r w:rsidR="002F24EB">
        <w:rPr>
          <w:rFonts w:ascii="Arial" w:eastAsia="Lucida Sans Unicode" w:hAnsi="Arial" w:cs="Arial"/>
          <w:color w:val="000000" w:themeColor="text1"/>
          <w:sz w:val="22"/>
          <w:szCs w:val="22"/>
        </w:rPr>
        <w:t>disciplinable</w:t>
      </w:r>
      <w:r w:rsidRPr="00281D78">
        <w:rPr>
          <w:rFonts w:ascii="Arial" w:eastAsia="Lucida Sans Unicode" w:hAnsi="Arial" w:cs="Arial"/>
          <w:color w:val="000000" w:themeColor="text1"/>
          <w:sz w:val="22"/>
          <w:szCs w:val="22"/>
        </w:rPr>
        <w:t xml:space="preserve"> no autoriza la notificación por medios de comunicación electrónicos, </w:t>
      </w:r>
      <w:r w:rsidRPr="00281D78">
        <w:rPr>
          <w:rFonts w:ascii="Arial" w:hAnsi="Arial" w:cs="Arial"/>
          <w:color w:val="000000"/>
          <w:sz w:val="22"/>
          <w:szCs w:val="22"/>
        </w:rPr>
        <w:t>deberá informar la dirección donde recibirá la respectiva citación para notificaciones y comunicaciones, recordándole el deber que tiene en aportar su respectiva dirección y/o si lo autoriza su correo electrónico (Art. 121, 122, 123 Ley 1952 de 2019), en la cual recibirá las citaciones y cualquier cambio de ella.</w:t>
      </w:r>
    </w:p>
    <w:p w14:paraId="6A63A59E" w14:textId="77777777" w:rsidR="00281D78" w:rsidRPr="00281D78" w:rsidRDefault="00281D78" w:rsidP="00281D78">
      <w:pPr>
        <w:autoSpaceDE w:val="0"/>
        <w:autoSpaceDN w:val="0"/>
        <w:adjustRightInd w:val="0"/>
        <w:jc w:val="both"/>
        <w:rPr>
          <w:rFonts w:ascii="Arial" w:hAnsi="Arial" w:cs="Arial"/>
          <w:color w:val="000000"/>
          <w:sz w:val="22"/>
          <w:szCs w:val="22"/>
        </w:rPr>
      </w:pPr>
    </w:p>
    <w:p w14:paraId="3992BA98" w14:textId="0BD596F6" w:rsidR="00C705BB" w:rsidRPr="00281D78" w:rsidRDefault="00281D78" w:rsidP="00281D78">
      <w:pPr>
        <w:jc w:val="both"/>
        <w:rPr>
          <w:rFonts w:ascii="Arial" w:eastAsia="Lucida Sans Unicode" w:hAnsi="Arial" w:cs="Arial"/>
          <w:color w:val="000000" w:themeColor="text1"/>
          <w:sz w:val="22"/>
          <w:szCs w:val="22"/>
        </w:rPr>
      </w:pPr>
      <w:r w:rsidRPr="00281D78">
        <w:rPr>
          <w:rFonts w:ascii="Arial" w:hAnsi="Arial" w:cs="Arial"/>
          <w:color w:val="000000"/>
          <w:sz w:val="22"/>
          <w:szCs w:val="22"/>
        </w:rPr>
        <w:t xml:space="preserve">La omisión de tal deber, implicará que las citaciones y comunicaciones se dirijan a la última dirección conocida. Así las cosas, si vencido el término de cinco (5) días contados a partir del día siguiente a la entrega de la comunicación (Núm. 3 art. 123 de la Ley 1952 de 2019), no se tiene respuesta a lo anterior, por Secretaría se notificará por edicto en los términos previstos en el artículo 127 de la Ley 1952 de 2019, modificado por el </w:t>
      </w:r>
      <w:r w:rsidRPr="00281D78">
        <w:rPr>
          <w:rFonts w:ascii="Arial" w:hAnsi="Arial" w:cs="Arial"/>
          <w:sz w:val="22"/>
          <w:szCs w:val="22"/>
        </w:rPr>
        <w:t xml:space="preserve">artículo 23 de la ley 2094 de 2021. </w:t>
      </w:r>
      <w:r w:rsidRPr="00281D78">
        <w:rPr>
          <w:rFonts w:ascii="Arial" w:eastAsia="Lucida Sans Unicode" w:hAnsi="Arial" w:cs="Arial"/>
          <w:color w:val="000000" w:themeColor="text1"/>
          <w:sz w:val="22"/>
          <w:szCs w:val="22"/>
        </w:rPr>
        <w:t xml:space="preserve"> </w:t>
      </w:r>
    </w:p>
    <w:p w14:paraId="0F77EC19" w14:textId="77777777" w:rsidR="00C705BB" w:rsidRPr="00C705BB" w:rsidRDefault="00C705BB" w:rsidP="00B66306">
      <w:pPr>
        <w:rPr>
          <w:rFonts w:ascii="Arial" w:eastAsia="Lucida Sans Unicode" w:hAnsi="Arial" w:cs="Arial"/>
          <w:sz w:val="22"/>
          <w:szCs w:val="22"/>
        </w:rPr>
      </w:pPr>
    </w:p>
    <w:p w14:paraId="3A7DF251" w14:textId="4410E8E2" w:rsidR="00B66306" w:rsidRDefault="00281D78" w:rsidP="002F24EB">
      <w:pPr>
        <w:jc w:val="both"/>
        <w:rPr>
          <w:rFonts w:ascii="Arial" w:eastAsia="Lucida Sans Unicode" w:hAnsi="Arial" w:cs="Arial"/>
          <w:sz w:val="22"/>
          <w:szCs w:val="22"/>
        </w:rPr>
      </w:pPr>
      <w:r>
        <w:rPr>
          <w:rFonts w:ascii="Arial" w:eastAsia="Lucida Sans Unicode" w:hAnsi="Arial" w:cs="Arial"/>
          <w:sz w:val="22"/>
          <w:szCs w:val="22"/>
        </w:rPr>
        <w:t xml:space="preserve">Se le indica al </w:t>
      </w:r>
      <w:r w:rsidR="002F24EB">
        <w:rPr>
          <w:rFonts w:ascii="Arial" w:eastAsia="Lucida Sans Unicode" w:hAnsi="Arial" w:cs="Arial"/>
          <w:sz w:val="22"/>
          <w:szCs w:val="22"/>
        </w:rPr>
        <w:t>disciplinable que</w:t>
      </w:r>
      <w:r>
        <w:rPr>
          <w:rFonts w:ascii="Arial" w:eastAsia="Lucida Sans Unicode" w:hAnsi="Arial" w:cs="Arial"/>
          <w:sz w:val="22"/>
          <w:szCs w:val="22"/>
        </w:rPr>
        <w:t>, de conformidad con lo establecido en el parágrafo único del artículo 130 del Código</w:t>
      </w:r>
      <w:r w:rsidR="002F24EB">
        <w:rPr>
          <w:rFonts w:ascii="Arial" w:eastAsia="Lucida Sans Unicode" w:hAnsi="Arial" w:cs="Arial"/>
          <w:sz w:val="22"/>
          <w:szCs w:val="22"/>
        </w:rPr>
        <w:t xml:space="preserve"> General Disciplinario, contra el Auto de Apertura de Investigación Disciplinaria no procede ningún recurso. </w:t>
      </w:r>
    </w:p>
    <w:p w14:paraId="4859F051" w14:textId="77777777" w:rsidR="002F24EB" w:rsidRDefault="002F24EB" w:rsidP="002F24EB">
      <w:pPr>
        <w:jc w:val="both"/>
        <w:rPr>
          <w:rFonts w:ascii="Arial" w:eastAsia="Lucida Sans Unicode" w:hAnsi="Arial" w:cs="Arial"/>
          <w:sz w:val="22"/>
          <w:szCs w:val="22"/>
        </w:rPr>
      </w:pPr>
    </w:p>
    <w:p w14:paraId="4D2F52AE" w14:textId="511C9A17" w:rsidR="002F24EB" w:rsidRDefault="002F24EB" w:rsidP="002F24EB">
      <w:pPr>
        <w:jc w:val="both"/>
        <w:rPr>
          <w:rFonts w:ascii="Arial" w:hAnsi="Arial" w:cs="Arial"/>
          <w:color w:val="000000" w:themeColor="text1"/>
          <w:sz w:val="22"/>
          <w:szCs w:val="22"/>
        </w:rPr>
      </w:pPr>
      <w:r>
        <w:rPr>
          <w:rFonts w:ascii="Arial" w:eastAsia="Lucida Sans Unicode" w:hAnsi="Arial" w:cs="Arial"/>
          <w:sz w:val="22"/>
          <w:szCs w:val="22"/>
        </w:rPr>
        <w:t xml:space="preserve">Así mismo, se le hace saber que con la notificación del Auto de Apertura de Investigación Disciplinaria se adquiere formalmente la calidad de investigado dentro del proceso de la referencia, pudiendo ejercer </w:t>
      </w:r>
      <w:r w:rsidRPr="002F24EB">
        <w:rPr>
          <w:rFonts w:ascii="Arial" w:hAnsi="Arial" w:cs="Arial"/>
          <w:color w:val="000000" w:themeColor="text1"/>
          <w:sz w:val="22"/>
          <w:szCs w:val="22"/>
        </w:rPr>
        <w:t xml:space="preserve">los derechos que le asisten como sujeto procesal, a fin de que ejerza sus derechos de contradicción y defensa, entre ellos, de designar defensor, solicitar versión voluntaria sobre los hechos, según lo normado en los artículos 110 y 112 </w:t>
      </w:r>
      <w:r w:rsidRPr="002F24EB">
        <w:rPr>
          <w:rFonts w:ascii="Arial" w:hAnsi="Arial" w:cs="Arial"/>
          <w:b/>
          <w:i/>
          <w:color w:val="000000" w:themeColor="text1"/>
          <w:sz w:val="22"/>
          <w:szCs w:val="22"/>
        </w:rPr>
        <w:t>(únicamente cuando quien se notifica es el disciplinado)</w:t>
      </w:r>
      <w:r w:rsidRPr="002F24EB">
        <w:rPr>
          <w:rFonts w:ascii="Arial" w:hAnsi="Arial" w:cs="Arial"/>
          <w:color w:val="000000" w:themeColor="text1"/>
          <w:sz w:val="22"/>
          <w:szCs w:val="22"/>
        </w:rPr>
        <w:t xml:space="preserve"> del Código General Disciplinario.</w:t>
      </w:r>
    </w:p>
    <w:p w14:paraId="1F94A970" w14:textId="77777777" w:rsidR="002F24EB" w:rsidRDefault="002F24EB" w:rsidP="002F24EB">
      <w:pPr>
        <w:autoSpaceDE w:val="0"/>
        <w:autoSpaceDN w:val="0"/>
        <w:adjustRightInd w:val="0"/>
        <w:jc w:val="both"/>
        <w:rPr>
          <w:rFonts w:ascii="Arial" w:hAnsi="Arial" w:cs="Arial"/>
          <w:color w:val="000000"/>
          <w:sz w:val="22"/>
          <w:szCs w:val="22"/>
        </w:rPr>
      </w:pPr>
      <w:r w:rsidRPr="002F24EB">
        <w:rPr>
          <w:rFonts w:ascii="Arial" w:hAnsi="Arial" w:cs="Arial"/>
          <w:sz w:val="22"/>
          <w:szCs w:val="22"/>
        </w:rPr>
        <w:t xml:space="preserve">Además, </w:t>
      </w:r>
      <w:r w:rsidRPr="002F24EB">
        <w:rPr>
          <w:rFonts w:ascii="Arial" w:hAnsi="Arial" w:cs="Arial"/>
          <w:color w:val="000000"/>
          <w:sz w:val="22"/>
          <w:szCs w:val="22"/>
        </w:rPr>
        <w:t>se le comunica que, de conformidad con lo establecido en el numeral 3° del artículo 112 del Código General Disciplinario, tiene derecho a ser oída en versión libre, en cualquier etapa de la actuación, si así lo solicita, de manera libre y sin apremio del juramento, y puede ser asistida de un abogado que la represente, para lo cual se fijará fecha y hora, una vez usted lo solicite.</w:t>
      </w:r>
    </w:p>
    <w:p w14:paraId="5ECC4475" w14:textId="77777777" w:rsidR="00C749DD" w:rsidRDefault="00C749DD" w:rsidP="002F24EB">
      <w:pPr>
        <w:autoSpaceDE w:val="0"/>
        <w:autoSpaceDN w:val="0"/>
        <w:adjustRightInd w:val="0"/>
        <w:jc w:val="both"/>
        <w:rPr>
          <w:rFonts w:ascii="Arial" w:hAnsi="Arial" w:cs="Arial"/>
          <w:color w:val="000000"/>
          <w:sz w:val="22"/>
          <w:szCs w:val="22"/>
        </w:rPr>
      </w:pPr>
    </w:p>
    <w:p w14:paraId="71AF2F58" w14:textId="763314A4" w:rsidR="00C749DD" w:rsidRDefault="00C749DD" w:rsidP="002F24EB">
      <w:pPr>
        <w:autoSpaceDE w:val="0"/>
        <w:autoSpaceDN w:val="0"/>
        <w:adjustRightInd w:val="0"/>
        <w:jc w:val="both"/>
        <w:rPr>
          <w:rFonts w:ascii="Arial" w:hAnsi="Arial" w:cs="Arial"/>
          <w:color w:val="000000"/>
          <w:sz w:val="22"/>
          <w:szCs w:val="22"/>
        </w:rPr>
      </w:pPr>
      <w:r>
        <w:rPr>
          <w:rFonts w:ascii="Arial" w:hAnsi="Arial" w:cs="Arial"/>
          <w:color w:val="000000"/>
          <w:sz w:val="22"/>
          <w:szCs w:val="22"/>
        </w:rPr>
        <w:t>Finalmente, con el fin de garantizar</w:t>
      </w:r>
      <w:r w:rsidR="002C6E4C">
        <w:rPr>
          <w:rFonts w:ascii="Arial" w:hAnsi="Arial" w:cs="Arial"/>
          <w:color w:val="000000"/>
          <w:sz w:val="22"/>
          <w:szCs w:val="22"/>
        </w:rPr>
        <w:t xml:space="preserve"> la aplicación de </w:t>
      </w:r>
      <w:r>
        <w:rPr>
          <w:rFonts w:ascii="Arial" w:hAnsi="Arial" w:cs="Arial"/>
          <w:color w:val="000000"/>
          <w:sz w:val="22"/>
          <w:szCs w:val="22"/>
        </w:rPr>
        <w:t>l</w:t>
      </w:r>
      <w:r w:rsidR="002C6E4C">
        <w:rPr>
          <w:rFonts w:ascii="Arial" w:hAnsi="Arial" w:cs="Arial"/>
          <w:color w:val="000000"/>
          <w:sz w:val="22"/>
          <w:szCs w:val="22"/>
        </w:rPr>
        <w:t>os</w:t>
      </w:r>
      <w:r>
        <w:rPr>
          <w:rFonts w:ascii="Arial" w:hAnsi="Arial" w:cs="Arial"/>
          <w:color w:val="000000"/>
          <w:sz w:val="22"/>
          <w:szCs w:val="22"/>
        </w:rPr>
        <w:t xml:space="preserve"> principio</w:t>
      </w:r>
      <w:r w:rsidR="002C6E4C">
        <w:rPr>
          <w:rFonts w:ascii="Arial" w:hAnsi="Arial" w:cs="Arial"/>
          <w:color w:val="000000"/>
          <w:sz w:val="22"/>
          <w:szCs w:val="22"/>
        </w:rPr>
        <w:t>s</w:t>
      </w:r>
      <w:r>
        <w:rPr>
          <w:rFonts w:ascii="Arial" w:hAnsi="Arial" w:cs="Arial"/>
          <w:color w:val="000000"/>
          <w:sz w:val="22"/>
          <w:szCs w:val="22"/>
        </w:rPr>
        <w:t xml:space="preserve"> de contradicción, debido proceso y publicidad de la actuación disciplinaria, </w:t>
      </w:r>
      <w:r w:rsidR="007E23F7">
        <w:rPr>
          <w:rFonts w:ascii="Arial" w:hAnsi="Arial" w:cs="Arial"/>
          <w:color w:val="000000"/>
          <w:sz w:val="22"/>
          <w:szCs w:val="22"/>
        </w:rPr>
        <w:t>se le indica que en el Auto de Apertura de Investigación Disciplinaria se ordenó la práctica de las siguientes pruebas:</w:t>
      </w:r>
    </w:p>
    <w:p w14:paraId="1A24C079" w14:textId="77777777" w:rsidR="007E23F7" w:rsidRPr="00B019A9" w:rsidRDefault="007E23F7" w:rsidP="007E23F7">
      <w:pPr>
        <w:widowControl w:val="0"/>
        <w:autoSpaceDE w:val="0"/>
        <w:autoSpaceDN w:val="0"/>
        <w:adjustRightInd w:val="0"/>
        <w:spacing w:line="240" w:lineRule="atLeast"/>
        <w:jc w:val="both"/>
        <w:rPr>
          <w:rFonts w:ascii="Arial" w:hAnsi="Arial" w:cs="Arial"/>
          <w:color w:val="000000"/>
          <w:sz w:val="22"/>
          <w:szCs w:val="22"/>
        </w:rPr>
      </w:pPr>
    </w:p>
    <w:p w14:paraId="0EF8986F" w14:textId="77777777" w:rsidR="007E23F7" w:rsidRPr="00B019A9" w:rsidRDefault="007E23F7" w:rsidP="007E23F7">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1. ______________________________________________________________</w:t>
      </w:r>
    </w:p>
    <w:p w14:paraId="71FC8FD2" w14:textId="77777777" w:rsidR="007E23F7" w:rsidRPr="00B019A9" w:rsidRDefault="007E23F7" w:rsidP="007E23F7">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2. ______________________________________________________________</w:t>
      </w:r>
    </w:p>
    <w:p w14:paraId="01265FA8" w14:textId="77777777" w:rsidR="007E23F7" w:rsidRPr="00B019A9" w:rsidRDefault="007E23F7" w:rsidP="007E23F7">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3.  ______________________________________________________________</w:t>
      </w:r>
    </w:p>
    <w:p w14:paraId="0CFC0A5C" w14:textId="145879A2" w:rsidR="007E23F7" w:rsidRDefault="007E23F7" w:rsidP="002F24EB">
      <w:pPr>
        <w:autoSpaceDE w:val="0"/>
        <w:autoSpaceDN w:val="0"/>
        <w:adjustRightInd w:val="0"/>
        <w:jc w:val="both"/>
        <w:rPr>
          <w:rFonts w:ascii="Arial" w:hAnsi="Arial" w:cs="Arial"/>
          <w:color w:val="000000"/>
          <w:sz w:val="22"/>
          <w:szCs w:val="22"/>
        </w:rPr>
      </w:pPr>
    </w:p>
    <w:p w14:paraId="213F05CF" w14:textId="4A154B78" w:rsidR="00A135D3" w:rsidRPr="002F24EB" w:rsidRDefault="00A135D3" w:rsidP="002F24EB">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Adicionalmente, se le informa que en el artículo 162 de la Ley 162 de la Ley 1952 de 2019, modificado por el artículo 30 de la Ley 2094 de 2021, se encuentra establecida la </w:t>
      </w:r>
      <w:r>
        <w:rPr>
          <w:rFonts w:ascii="Arial" w:hAnsi="Arial" w:cs="Arial"/>
          <w:i/>
          <w:color w:val="000000"/>
          <w:sz w:val="22"/>
          <w:szCs w:val="22"/>
        </w:rPr>
        <w:t>“Oportunidad y beneficios de la confesión y de la aceptación de cargos”.</w:t>
      </w:r>
      <w:r>
        <w:rPr>
          <w:rFonts w:ascii="Arial" w:hAnsi="Arial" w:cs="Arial"/>
          <w:color w:val="000000"/>
          <w:sz w:val="22"/>
          <w:szCs w:val="22"/>
        </w:rPr>
        <w:t xml:space="preserve"> </w:t>
      </w:r>
    </w:p>
    <w:p w14:paraId="23B1B6BA" w14:textId="77777777" w:rsidR="002F24EB" w:rsidRDefault="002F24EB" w:rsidP="002F24EB">
      <w:pPr>
        <w:jc w:val="both"/>
        <w:rPr>
          <w:rFonts w:cs="Arial"/>
          <w:sz w:val="22"/>
          <w:szCs w:val="22"/>
          <w:lang w:val="es-CO"/>
        </w:rPr>
      </w:pPr>
    </w:p>
    <w:p w14:paraId="3A7DF252" w14:textId="77777777" w:rsidR="00B66306" w:rsidRDefault="00B66306" w:rsidP="00B66306">
      <w:pPr>
        <w:jc w:val="both"/>
        <w:rPr>
          <w:rFonts w:ascii="Arial" w:hAnsi="Arial" w:cs="Arial"/>
          <w:sz w:val="22"/>
          <w:szCs w:val="22"/>
          <w:lang w:val="es-CO"/>
        </w:rPr>
      </w:pPr>
      <w:r>
        <w:rPr>
          <w:rFonts w:ascii="Arial" w:hAnsi="Arial" w:cs="Arial"/>
          <w:sz w:val="22"/>
          <w:szCs w:val="22"/>
          <w:lang w:val="es-CO"/>
        </w:rPr>
        <w:t xml:space="preserve">Cordialmente, </w:t>
      </w:r>
    </w:p>
    <w:p w14:paraId="3A7DF253" w14:textId="77777777" w:rsidR="00B66306" w:rsidRDefault="00B66306" w:rsidP="00B66306">
      <w:pPr>
        <w:jc w:val="both"/>
        <w:rPr>
          <w:rFonts w:ascii="Arial" w:hAnsi="Arial" w:cs="Arial"/>
          <w:sz w:val="22"/>
          <w:szCs w:val="22"/>
          <w:lang w:val="es-MX"/>
        </w:rPr>
      </w:pPr>
    </w:p>
    <w:p w14:paraId="3A7DF254" w14:textId="77777777" w:rsidR="00B66306" w:rsidRDefault="00B66306" w:rsidP="00B66306">
      <w:pPr>
        <w:autoSpaceDE w:val="0"/>
        <w:autoSpaceDN w:val="0"/>
        <w:adjustRightInd w:val="0"/>
        <w:jc w:val="both"/>
        <w:rPr>
          <w:rFonts w:ascii="Arial" w:eastAsiaTheme="minorHAnsi" w:hAnsi="Arial" w:cs="Arial"/>
          <w:color w:val="808080" w:themeColor="background1" w:themeShade="80"/>
          <w:sz w:val="22"/>
          <w:szCs w:val="22"/>
          <w:lang w:eastAsia="en-US"/>
        </w:rPr>
      </w:pPr>
    </w:p>
    <w:p w14:paraId="3A7DF255" w14:textId="77777777" w:rsidR="00B66306" w:rsidRDefault="00B66306" w:rsidP="00B66306">
      <w:pPr>
        <w:autoSpaceDE w:val="0"/>
        <w:autoSpaceDN w:val="0"/>
        <w:adjustRightInd w:val="0"/>
        <w:rPr>
          <w:rFonts w:ascii="Arial" w:eastAsiaTheme="minorHAnsi" w:hAnsi="Arial" w:cs="Arial"/>
          <w:color w:val="808080" w:themeColor="background1" w:themeShade="80"/>
          <w:sz w:val="22"/>
          <w:szCs w:val="22"/>
          <w:lang w:eastAsia="en-US"/>
        </w:rPr>
      </w:pPr>
    </w:p>
    <w:p w14:paraId="3A7DF256" w14:textId="77777777" w:rsidR="00B66306" w:rsidRDefault="00B66306" w:rsidP="00B66306">
      <w:pPr>
        <w:autoSpaceDE w:val="0"/>
        <w:autoSpaceDN w:val="0"/>
        <w:adjustRightInd w:val="0"/>
        <w:jc w:val="center"/>
        <w:rPr>
          <w:rFonts w:ascii="Arial" w:eastAsiaTheme="minorHAnsi" w:hAnsi="Arial" w:cs="Arial"/>
          <w:color w:val="808080" w:themeColor="background1" w:themeShade="80"/>
          <w:sz w:val="22"/>
          <w:szCs w:val="22"/>
          <w:lang w:eastAsia="en-US"/>
        </w:rPr>
      </w:pPr>
    </w:p>
    <w:p w14:paraId="3A7DF257" w14:textId="77777777" w:rsidR="00B66306" w:rsidRDefault="00B66306" w:rsidP="00B66306">
      <w:pPr>
        <w:autoSpaceDE w:val="0"/>
        <w:autoSpaceDN w:val="0"/>
        <w:adjustRightInd w:val="0"/>
        <w:jc w:val="center"/>
        <w:rPr>
          <w:rFonts w:ascii="Arial" w:eastAsiaTheme="minorHAnsi" w:hAnsi="Arial" w:cs="Arial"/>
          <w:color w:val="808080" w:themeColor="background1" w:themeShade="80"/>
          <w:sz w:val="22"/>
          <w:szCs w:val="22"/>
          <w:lang w:eastAsia="en-US"/>
        </w:rPr>
      </w:pPr>
      <w:r>
        <w:rPr>
          <w:rFonts w:ascii="Arial" w:eastAsiaTheme="minorHAnsi" w:hAnsi="Arial" w:cs="Arial"/>
          <w:b/>
          <w:bCs/>
          <w:color w:val="808080" w:themeColor="background1" w:themeShade="80"/>
          <w:sz w:val="22"/>
          <w:szCs w:val="22"/>
          <w:lang w:eastAsia="en-US"/>
        </w:rPr>
        <w:t>NOMBRES Y APELLIDOS DEL JEFE (A)</w:t>
      </w:r>
    </w:p>
    <w:p w14:paraId="3A7DF258" w14:textId="77777777" w:rsidR="00B66306" w:rsidRDefault="00B66306" w:rsidP="00B66306">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Jefe (a) Oficina de Control Disciplinario Interno</w:t>
      </w:r>
    </w:p>
    <w:p w14:paraId="3A7DF259" w14:textId="77777777" w:rsidR="00B66306" w:rsidRDefault="00B66306" w:rsidP="00B66306">
      <w:pPr>
        <w:autoSpaceDE w:val="0"/>
        <w:autoSpaceDN w:val="0"/>
        <w:adjustRightInd w:val="0"/>
        <w:jc w:val="center"/>
        <w:rPr>
          <w:rFonts w:ascii="Arial" w:eastAsiaTheme="minorHAnsi" w:hAnsi="Arial" w:cs="Arial"/>
          <w:color w:val="000000"/>
          <w:sz w:val="22"/>
          <w:szCs w:val="22"/>
          <w:lang w:eastAsia="en-US"/>
        </w:rPr>
      </w:pPr>
    </w:p>
    <w:p w14:paraId="3A7DF25A" w14:textId="77777777" w:rsidR="00B66306" w:rsidRDefault="00B66306" w:rsidP="00B66306">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22"/>
          <w:szCs w:val="22"/>
          <w:lang w:eastAsia="en-US"/>
        </w:rPr>
        <w:t xml:space="preserve">. </w:t>
      </w:r>
    </w:p>
    <w:p w14:paraId="3A7DF25B" w14:textId="77777777" w:rsidR="00B66306" w:rsidRDefault="00B66306" w:rsidP="00B66306">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Elaboró: </w:t>
      </w:r>
      <w:r>
        <w:rPr>
          <w:rFonts w:ascii="Arial" w:eastAsiaTheme="minorHAnsi" w:hAnsi="Arial" w:cs="Arial"/>
          <w:color w:val="808080" w:themeColor="background1" w:themeShade="80"/>
          <w:sz w:val="16"/>
          <w:szCs w:val="16"/>
          <w:lang w:eastAsia="en-US"/>
        </w:rPr>
        <w:t>Nombre de Secretaria Ejecutiva</w:t>
      </w:r>
    </w:p>
    <w:p w14:paraId="3A7DF25C" w14:textId="77777777" w:rsidR="00B66306" w:rsidRDefault="00B66306" w:rsidP="00B66306">
      <w:pPr>
        <w:rPr>
          <w:rFonts w:ascii="Arial" w:hAnsi="Arial" w:cs="Arial"/>
          <w:sz w:val="16"/>
          <w:szCs w:val="16"/>
        </w:rPr>
      </w:pPr>
      <w:r>
        <w:rPr>
          <w:rFonts w:ascii="Arial" w:eastAsiaTheme="minorHAnsi" w:hAnsi="Arial" w:cs="Arial"/>
          <w:color w:val="000000"/>
          <w:sz w:val="16"/>
          <w:szCs w:val="16"/>
          <w:lang w:eastAsia="en-US"/>
        </w:rPr>
        <w:t xml:space="preserve">Revisó y Aprobó: </w:t>
      </w:r>
      <w:r>
        <w:rPr>
          <w:rFonts w:ascii="Arial" w:eastAsiaTheme="minorHAnsi" w:hAnsi="Arial" w:cs="Arial"/>
          <w:color w:val="808080" w:themeColor="background1" w:themeShade="80"/>
          <w:sz w:val="16"/>
          <w:szCs w:val="16"/>
          <w:lang w:eastAsia="en-US"/>
        </w:rPr>
        <w:t>nombre del Jefe (a)</w:t>
      </w:r>
    </w:p>
    <w:p w14:paraId="3A7DF25D" w14:textId="77777777" w:rsidR="00B66306" w:rsidRDefault="00B66306" w:rsidP="00B66306">
      <w:pPr>
        <w:rPr>
          <w:rFonts w:ascii="Arial" w:hAnsi="Arial" w:cs="Arial"/>
          <w:sz w:val="16"/>
          <w:szCs w:val="16"/>
        </w:rPr>
      </w:pPr>
    </w:p>
    <w:p w14:paraId="3A7DF25E" w14:textId="77777777" w:rsidR="00B66306" w:rsidRDefault="00B66306" w:rsidP="00B66306">
      <w:pPr>
        <w:autoSpaceDE w:val="0"/>
        <w:autoSpaceDN w:val="0"/>
        <w:adjustRightInd w:val="0"/>
        <w:jc w:val="center"/>
      </w:pPr>
    </w:p>
    <w:p w14:paraId="2EEEA27B" w14:textId="32FE3C16" w:rsidR="00D631C1" w:rsidRDefault="00D631C1" w:rsidP="00B66306"/>
    <w:p w14:paraId="5E53DDD3" w14:textId="5271CC94" w:rsidR="00A12ABB" w:rsidRDefault="00A12ABB" w:rsidP="00B66306"/>
    <w:p w14:paraId="72C23D4D" w14:textId="20B6B6A0" w:rsidR="00A12ABB" w:rsidRDefault="00A12ABB" w:rsidP="00B66306"/>
    <w:p w14:paraId="1C88D126" w14:textId="47CC5B0C" w:rsidR="00A12ABB" w:rsidRDefault="00A12ABB" w:rsidP="00B66306"/>
    <w:p w14:paraId="05CDB6B3" w14:textId="3FE6B49D" w:rsidR="00A12ABB" w:rsidRDefault="00A12ABB" w:rsidP="00B66306"/>
    <w:p w14:paraId="10ABBEBC" w14:textId="27C0E1A7" w:rsidR="00A12ABB" w:rsidRDefault="00A12ABB" w:rsidP="00B66306"/>
    <w:p w14:paraId="2D9D95B7" w14:textId="1185635A" w:rsidR="00A12ABB" w:rsidRDefault="00A12ABB" w:rsidP="00B66306"/>
    <w:p w14:paraId="45412D51" w14:textId="70744A0D" w:rsidR="00A12ABB" w:rsidRDefault="00A12ABB" w:rsidP="00B66306"/>
    <w:p w14:paraId="3849B575" w14:textId="7EC31028" w:rsidR="00A12ABB" w:rsidRDefault="00A12ABB" w:rsidP="00B66306"/>
    <w:p w14:paraId="2FCE86F9" w14:textId="77777777" w:rsidR="00D631C1" w:rsidRDefault="00D631C1" w:rsidP="00D631C1">
      <w:pPr>
        <w:pStyle w:val="Default"/>
        <w:rPr>
          <w:sz w:val="22"/>
          <w:szCs w:val="22"/>
        </w:rPr>
      </w:pPr>
      <w:r>
        <w:rPr>
          <w:sz w:val="22"/>
          <w:szCs w:val="22"/>
        </w:rPr>
        <w:t>OFICIO</w:t>
      </w:r>
    </w:p>
    <w:p w14:paraId="211CDB98" w14:textId="77777777" w:rsidR="00D631C1" w:rsidRDefault="00D631C1" w:rsidP="00D631C1">
      <w:pPr>
        <w:widowControl w:val="0"/>
        <w:autoSpaceDE w:val="0"/>
        <w:autoSpaceDN w:val="0"/>
        <w:adjustRightInd w:val="0"/>
        <w:spacing w:line="240" w:lineRule="atLeast"/>
        <w:rPr>
          <w:rFonts w:ascii="Arial" w:hAnsi="Arial" w:cs="Arial"/>
          <w:color w:val="808080" w:themeColor="background1" w:themeShade="80"/>
          <w:sz w:val="22"/>
          <w:szCs w:val="22"/>
        </w:rPr>
      </w:pPr>
      <w:r>
        <w:rPr>
          <w:rFonts w:ascii="Arial" w:hAnsi="Arial" w:cs="Arial"/>
          <w:color w:val="808080" w:themeColor="background1" w:themeShade="80"/>
          <w:sz w:val="22"/>
          <w:szCs w:val="22"/>
        </w:rPr>
        <w:t>(Ciudad), (día mes año)</w:t>
      </w:r>
    </w:p>
    <w:p w14:paraId="6B212797" w14:textId="77777777" w:rsidR="00D631C1" w:rsidRDefault="00D631C1" w:rsidP="00D631C1">
      <w:pPr>
        <w:autoSpaceDE w:val="0"/>
        <w:autoSpaceDN w:val="0"/>
        <w:adjustRightInd w:val="0"/>
        <w:jc w:val="center"/>
        <w:rPr>
          <w:rFonts w:ascii="Arial" w:eastAsiaTheme="minorHAnsi" w:hAnsi="Arial" w:cs="Arial"/>
          <w:color w:val="808080" w:themeColor="background1" w:themeShade="80"/>
          <w:sz w:val="22"/>
          <w:szCs w:val="22"/>
          <w:lang w:eastAsia="en-US"/>
        </w:rPr>
      </w:pPr>
    </w:p>
    <w:p w14:paraId="6C7A9E14" w14:textId="77777777" w:rsidR="00D631C1" w:rsidRDefault="00D631C1" w:rsidP="00D631C1">
      <w:pPr>
        <w:autoSpaceDE w:val="0"/>
        <w:autoSpaceDN w:val="0"/>
        <w:adjustRightInd w:val="0"/>
        <w:jc w:val="both"/>
        <w:rPr>
          <w:rFonts w:ascii="Arial" w:hAnsi="Arial" w:cs="Arial"/>
          <w:color w:val="000000"/>
          <w:sz w:val="22"/>
          <w:szCs w:val="22"/>
        </w:rPr>
      </w:pPr>
    </w:p>
    <w:p w14:paraId="370F5CED" w14:textId="2CDD4C23" w:rsidR="00D631C1" w:rsidRDefault="00D631C1" w:rsidP="00D631C1">
      <w:pPr>
        <w:autoSpaceDE w:val="0"/>
        <w:autoSpaceDN w:val="0"/>
        <w:adjustRightInd w:val="0"/>
        <w:ind w:left="1416" w:hanging="1416"/>
        <w:jc w:val="both"/>
        <w:rPr>
          <w:rFonts w:ascii="Arial" w:hAnsi="Arial" w:cs="Arial"/>
          <w:color w:val="767171" w:themeColor="background2" w:themeShade="80"/>
          <w:sz w:val="22"/>
          <w:szCs w:val="22"/>
        </w:rPr>
      </w:pPr>
      <w:r w:rsidRPr="00C705BB">
        <w:rPr>
          <w:rFonts w:ascii="Arial" w:hAnsi="Arial" w:cs="Arial"/>
          <w:color w:val="000000"/>
          <w:sz w:val="22"/>
          <w:szCs w:val="22"/>
        </w:rPr>
        <w:t>PARA:</w:t>
      </w:r>
      <w:r w:rsidRPr="00C705BB">
        <w:rPr>
          <w:rFonts w:ascii="Arial" w:hAnsi="Arial" w:cs="Arial"/>
          <w:color w:val="000000"/>
          <w:sz w:val="22"/>
          <w:szCs w:val="22"/>
        </w:rPr>
        <w:tab/>
      </w:r>
      <w:r w:rsidRPr="00C705BB">
        <w:rPr>
          <w:rFonts w:ascii="Arial" w:hAnsi="Arial" w:cs="Arial"/>
          <w:color w:val="767171" w:themeColor="background2" w:themeShade="80"/>
          <w:sz w:val="22"/>
          <w:szCs w:val="22"/>
        </w:rPr>
        <w:t>(Nombre y Apellido de Investigado / si sigue siendo funcionario de este ministerio, señalar el cargo actual)</w:t>
      </w:r>
      <w:r>
        <w:rPr>
          <w:rFonts w:ascii="Arial" w:hAnsi="Arial" w:cs="Arial"/>
          <w:color w:val="767171" w:themeColor="background2" w:themeShade="80"/>
          <w:sz w:val="22"/>
          <w:szCs w:val="22"/>
        </w:rPr>
        <w:t xml:space="preserve"> </w:t>
      </w:r>
    </w:p>
    <w:p w14:paraId="636CCD15" w14:textId="77777777" w:rsidR="00D631C1" w:rsidRPr="00C705BB" w:rsidRDefault="00D631C1" w:rsidP="00D631C1">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ab/>
      </w:r>
      <w:r w:rsidRPr="00C705BB">
        <w:rPr>
          <w:rFonts w:ascii="Arial" w:hAnsi="Arial" w:cs="Arial"/>
          <w:color w:val="000000"/>
          <w:sz w:val="22"/>
          <w:szCs w:val="22"/>
        </w:rPr>
        <w:tab/>
      </w:r>
    </w:p>
    <w:p w14:paraId="6004886D" w14:textId="77777777" w:rsidR="00D631C1" w:rsidRPr="00C705BB" w:rsidRDefault="00D631C1" w:rsidP="00D631C1">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DE:</w:t>
      </w:r>
      <w:r w:rsidRPr="00C705BB">
        <w:rPr>
          <w:rFonts w:ascii="Arial" w:hAnsi="Arial" w:cs="Arial"/>
          <w:color w:val="000000"/>
          <w:sz w:val="22"/>
          <w:szCs w:val="22"/>
        </w:rPr>
        <w:tab/>
      </w:r>
      <w:r w:rsidRPr="00C705BB">
        <w:rPr>
          <w:rFonts w:ascii="Arial" w:hAnsi="Arial" w:cs="Arial"/>
          <w:color w:val="000000"/>
          <w:sz w:val="22"/>
          <w:szCs w:val="22"/>
        </w:rPr>
        <w:tab/>
      </w:r>
      <w:r w:rsidRPr="00C705BB">
        <w:rPr>
          <w:rFonts w:ascii="Arial" w:hAnsi="Arial" w:cs="Arial"/>
          <w:color w:val="767171" w:themeColor="background2" w:themeShade="80"/>
          <w:sz w:val="22"/>
          <w:szCs w:val="22"/>
        </w:rPr>
        <w:t>(Nombre y Apellido d</w:t>
      </w:r>
      <w:r>
        <w:rPr>
          <w:rFonts w:ascii="Arial" w:hAnsi="Arial" w:cs="Arial"/>
          <w:color w:val="767171" w:themeColor="background2" w:themeShade="80"/>
          <w:sz w:val="22"/>
          <w:szCs w:val="22"/>
        </w:rPr>
        <w:t>e Jefe de la OCID)</w:t>
      </w:r>
    </w:p>
    <w:p w14:paraId="28F2A9B9" w14:textId="77777777" w:rsidR="00D631C1" w:rsidRPr="00C705BB" w:rsidRDefault="00D631C1" w:rsidP="00D631C1">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ab/>
      </w:r>
      <w:r w:rsidRPr="00C705BB">
        <w:rPr>
          <w:rFonts w:ascii="Arial" w:hAnsi="Arial" w:cs="Arial"/>
          <w:color w:val="000000"/>
          <w:sz w:val="22"/>
          <w:szCs w:val="22"/>
        </w:rPr>
        <w:tab/>
        <w:t>Jefe Oficina de Control Disciplinario Interno</w:t>
      </w:r>
    </w:p>
    <w:p w14:paraId="0065D5CF" w14:textId="77777777" w:rsidR="00D631C1" w:rsidRPr="00C705BB" w:rsidRDefault="00D631C1" w:rsidP="00D631C1">
      <w:pPr>
        <w:autoSpaceDE w:val="0"/>
        <w:autoSpaceDN w:val="0"/>
        <w:adjustRightInd w:val="0"/>
        <w:jc w:val="both"/>
        <w:rPr>
          <w:rFonts w:ascii="Arial" w:hAnsi="Arial" w:cs="Arial"/>
          <w:color w:val="000000"/>
          <w:sz w:val="22"/>
          <w:szCs w:val="22"/>
        </w:rPr>
      </w:pPr>
    </w:p>
    <w:p w14:paraId="5DC81122" w14:textId="77777777" w:rsidR="00D631C1" w:rsidRPr="00C705BB" w:rsidRDefault="00D631C1" w:rsidP="00D631C1">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 xml:space="preserve">ASUNTO: </w:t>
      </w:r>
      <w:r w:rsidRPr="00C705BB">
        <w:rPr>
          <w:rFonts w:ascii="Arial" w:hAnsi="Arial" w:cs="Arial"/>
          <w:color w:val="000000"/>
          <w:sz w:val="22"/>
          <w:szCs w:val="22"/>
        </w:rPr>
        <w:tab/>
        <w:t xml:space="preserve">Expediente Disciplinario No. </w:t>
      </w:r>
      <w:r>
        <w:rPr>
          <w:rFonts w:ascii="Arial" w:hAnsi="Arial" w:cs="Arial"/>
          <w:color w:val="808080" w:themeColor="background1" w:themeShade="80"/>
          <w:sz w:val="22"/>
          <w:szCs w:val="22"/>
        </w:rPr>
        <w:t xml:space="preserve">(XXX-20XX / </w:t>
      </w:r>
      <w:r>
        <w:rPr>
          <w:rFonts w:ascii="Arial" w:eastAsia="Lucida Sans Unicode" w:hAnsi="Arial" w:cs="Arial"/>
          <w:bCs/>
          <w:color w:val="767171" w:themeColor="background2" w:themeShade="80"/>
          <w:sz w:val="22"/>
          <w:szCs w:val="22"/>
        </w:rPr>
        <w:t>N</w:t>
      </w:r>
      <w:r w:rsidRPr="00C705BB">
        <w:rPr>
          <w:rFonts w:ascii="Arial" w:eastAsia="Lucida Sans Unicode" w:hAnsi="Arial" w:cs="Arial"/>
          <w:bCs/>
          <w:color w:val="767171" w:themeColor="background2" w:themeShade="80"/>
          <w:sz w:val="22"/>
          <w:szCs w:val="22"/>
        </w:rPr>
        <w:t>úmero y año del expediente</w:t>
      </w:r>
      <w:r>
        <w:rPr>
          <w:rFonts w:ascii="Arial" w:hAnsi="Arial" w:cs="Arial"/>
          <w:color w:val="808080" w:themeColor="background1" w:themeShade="80"/>
          <w:sz w:val="22"/>
          <w:szCs w:val="22"/>
        </w:rPr>
        <w:t>)</w:t>
      </w:r>
    </w:p>
    <w:p w14:paraId="5F462243" w14:textId="77777777" w:rsidR="00D631C1" w:rsidRPr="00C705BB" w:rsidRDefault="00D631C1" w:rsidP="00D631C1">
      <w:pPr>
        <w:autoSpaceDE w:val="0"/>
        <w:autoSpaceDN w:val="0"/>
        <w:adjustRightInd w:val="0"/>
        <w:jc w:val="both"/>
        <w:rPr>
          <w:rFonts w:ascii="Arial" w:hAnsi="Arial" w:cs="Arial"/>
          <w:color w:val="000000"/>
          <w:sz w:val="22"/>
          <w:szCs w:val="22"/>
        </w:rPr>
      </w:pPr>
    </w:p>
    <w:p w14:paraId="209D558F" w14:textId="10268CAD" w:rsidR="00D631C1" w:rsidRPr="00C705BB" w:rsidRDefault="00D631C1" w:rsidP="00D631C1">
      <w:pPr>
        <w:autoSpaceDE w:val="0"/>
        <w:autoSpaceDN w:val="0"/>
        <w:adjustRightInd w:val="0"/>
        <w:ind w:left="1416" w:hanging="1416"/>
        <w:jc w:val="both"/>
        <w:rPr>
          <w:rFonts w:ascii="Arial" w:hAnsi="Arial" w:cs="Arial"/>
          <w:color w:val="000000"/>
          <w:sz w:val="22"/>
          <w:szCs w:val="22"/>
        </w:rPr>
      </w:pPr>
      <w:r w:rsidRPr="00C705BB">
        <w:rPr>
          <w:rFonts w:ascii="Arial" w:hAnsi="Arial" w:cs="Arial"/>
          <w:color w:val="000000"/>
          <w:sz w:val="22"/>
          <w:szCs w:val="22"/>
        </w:rPr>
        <w:t>REF.:</w:t>
      </w:r>
      <w:r w:rsidRPr="00C705BB">
        <w:rPr>
          <w:rFonts w:ascii="Arial" w:hAnsi="Arial" w:cs="Arial"/>
          <w:color w:val="000000"/>
          <w:sz w:val="22"/>
          <w:szCs w:val="22"/>
        </w:rPr>
        <w:tab/>
        <w:t xml:space="preserve">Citación para notificar </w:t>
      </w:r>
      <w:r>
        <w:rPr>
          <w:rFonts w:ascii="Arial" w:hAnsi="Arial" w:cs="Arial"/>
          <w:color w:val="000000"/>
          <w:sz w:val="22"/>
          <w:szCs w:val="22"/>
        </w:rPr>
        <w:t>personalmente Auto de Archivo de Actuación Disciplinaria</w:t>
      </w:r>
    </w:p>
    <w:p w14:paraId="4EE81408" w14:textId="77777777" w:rsidR="00D631C1" w:rsidRPr="00C705BB" w:rsidRDefault="00D631C1" w:rsidP="00D631C1">
      <w:pPr>
        <w:autoSpaceDE w:val="0"/>
        <w:autoSpaceDN w:val="0"/>
        <w:adjustRightInd w:val="0"/>
        <w:jc w:val="both"/>
        <w:rPr>
          <w:rFonts w:ascii="Arial" w:hAnsi="Arial" w:cs="Arial"/>
          <w:color w:val="000000"/>
          <w:sz w:val="22"/>
          <w:szCs w:val="22"/>
        </w:rPr>
      </w:pPr>
    </w:p>
    <w:p w14:paraId="385562E1" w14:textId="77777777" w:rsidR="00D631C1" w:rsidRDefault="00D631C1" w:rsidP="00D631C1">
      <w:pPr>
        <w:autoSpaceDE w:val="0"/>
        <w:autoSpaceDN w:val="0"/>
        <w:adjustRightInd w:val="0"/>
        <w:jc w:val="both"/>
        <w:rPr>
          <w:rFonts w:ascii="Arial" w:hAnsi="Arial" w:cs="Arial"/>
          <w:color w:val="000000"/>
        </w:rPr>
      </w:pPr>
    </w:p>
    <w:p w14:paraId="3EBF21C3" w14:textId="77777777" w:rsidR="00D631C1" w:rsidRPr="00C705BB" w:rsidRDefault="00D631C1" w:rsidP="00D631C1">
      <w:pPr>
        <w:autoSpaceDE w:val="0"/>
        <w:autoSpaceDN w:val="0"/>
        <w:adjustRightInd w:val="0"/>
        <w:jc w:val="both"/>
        <w:rPr>
          <w:rFonts w:ascii="Arial" w:hAnsi="Arial" w:cs="Arial"/>
          <w:color w:val="000000"/>
          <w:sz w:val="22"/>
          <w:szCs w:val="22"/>
        </w:rPr>
      </w:pPr>
      <w:r w:rsidRPr="00C705BB">
        <w:rPr>
          <w:rFonts w:ascii="Arial" w:hAnsi="Arial" w:cs="Arial"/>
          <w:color w:val="000000"/>
          <w:sz w:val="22"/>
          <w:szCs w:val="22"/>
        </w:rPr>
        <w:t>Cordial saludo:</w:t>
      </w:r>
    </w:p>
    <w:p w14:paraId="457F0F61" w14:textId="77777777" w:rsidR="00D631C1" w:rsidRDefault="00D631C1" w:rsidP="00D631C1">
      <w:pPr>
        <w:rPr>
          <w:rFonts w:ascii="Arial" w:eastAsia="Lucida Sans Unicode" w:hAnsi="Arial" w:cs="Arial"/>
          <w:sz w:val="22"/>
          <w:szCs w:val="22"/>
        </w:rPr>
      </w:pPr>
    </w:p>
    <w:p w14:paraId="367DD867" w14:textId="5B78A13D" w:rsidR="00D631C1" w:rsidRDefault="00D631C1" w:rsidP="00D631C1">
      <w:pPr>
        <w:autoSpaceDE w:val="0"/>
        <w:autoSpaceDN w:val="0"/>
        <w:adjustRightInd w:val="0"/>
        <w:jc w:val="both"/>
        <w:rPr>
          <w:rFonts w:ascii="Arial" w:hAnsi="Arial" w:cs="Arial"/>
          <w:color w:val="000000"/>
          <w:sz w:val="22"/>
          <w:szCs w:val="22"/>
        </w:rPr>
      </w:pPr>
      <w:r w:rsidRPr="00281D78">
        <w:rPr>
          <w:rFonts w:ascii="Arial" w:hAnsi="Arial" w:cs="Arial"/>
          <w:color w:val="000000"/>
          <w:sz w:val="22"/>
          <w:szCs w:val="22"/>
        </w:rPr>
        <w:t xml:space="preserve">De conformidad con lo ordenado en el Auto de </w:t>
      </w:r>
      <w:r>
        <w:rPr>
          <w:rFonts w:ascii="Arial" w:hAnsi="Arial" w:cs="Arial"/>
          <w:color w:val="000000"/>
          <w:sz w:val="22"/>
          <w:szCs w:val="22"/>
        </w:rPr>
        <w:t>Archivo de Actuación</w:t>
      </w:r>
      <w:r w:rsidRPr="00281D78">
        <w:rPr>
          <w:rFonts w:ascii="Arial" w:hAnsi="Arial" w:cs="Arial"/>
          <w:color w:val="000000"/>
          <w:sz w:val="22"/>
          <w:szCs w:val="22"/>
        </w:rPr>
        <w:t xml:space="preserve"> Disciplinaria de fecha </w:t>
      </w:r>
      <w:r w:rsidRPr="00D631C1">
        <w:rPr>
          <w:rFonts w:ascii="Arial" w:hAnsi="Arial" w:cs="Arial"/>
          <w:color w:val="767171" w:themeColor="background2" w:themeShade="80"/>
          <w:sz w:val="22"/>
          <w:szCs w:val="22"/>
        </w:rPr>
        <w:t xml:space="preserve">(señalar día y año de expedición de la decisión), </w:t>
      </w:r>
      <w:r w:rsidRPr="00281D78">
        <w:rPr>
          <w:rFonts w:ascii="Arial" w:hAnsi="Arial" w:cs="Arial"/>
          <w:color w:val="000000"/>
          <w:sz w:val="22"/>
          <w:szCs w:val="22"/>
        </w:rPr>
        <w:t xml:space="preserve">se cita al señor </w:t>
      </w:r>
      <w:r w:rsidRPr="00281D78">
        <w:rPr>
          <w:rFonts w:ascii="Arial" w:hAnsi="Arial" w:cs="Arial"/>
          <w:color w:val="767171" w:themeColor="background2" w:themeShade="80"/>
          <w:sz w:val="22"/>
          <w:szCs w:val="22"/>
        </w:rPr>
        <w:t xml:space="preserve">(Nombre y Apellido de Investigado) </w:t>
      </w:r>
      <w:r w:rsidRPr="00281D78">
        <w:rPr>
          <w:rFonts w:ascii="Arial" w:hAnsi="Arial" w:cs="Arial"/>
          <w:color w:val="000000" w:themeColor="text1"/>
          <w:sz w:val="22"/>
          <w:szCs w:val="22"/>
        </w:rPr>
        <w:t xml:space="preserve">con el fin de </w:t>
      </w:r>
      <w:r w:rsidRPr="00281D78">
        <w:rPr>
          <w:rFonts w:ascii="Arial" w:hAnsi="Arial" w:cs="Arial"/>
          <w:color w:val="000000"/>
          <w:sz w:val="22"/>
          <w:szCs w:val="22"/>
        </w:rPr>
        <w:t>acercarse a la Carrera 8 No 12B-31, edificio Bancol Piso 10, Oficina de Control Disciplinario Interno del Ministerio del Interior para surtir la notificación personal de manera presencial</w:t>
      </w:r>
      <w:r>
        <w:rPr>
          <w:rFonts w:ascii="Arial" w:hAnsi="Arial" w:cs="Arial"/>
          <w:color w:val="000000"/>
          <w:sz w:val="22"/>
          <w:szCs w:val="22"/>
        </w:rPr>
        <w:t xml:space="preserve"> de la referida decisión.</w:t>
      </w:r>
    </w:p>
    <w:p w14:paraId="14E3AAEE" w14:textId="77777777" w:rsidR="00D631C1" w:rsidRDefault="00D631C1" w:rsidP="00D631C1">
      <w:pPr>
        <w:autoSpaceDE w:val="0"/>
        <w:autoSpaceDN w:val="0"/>
        <w:adjustRightInd w:val="0"/>
        <w:jc w:val="both"/>
        <w:rPr>
          <w:rFonts w:ascii="Arial" w:hAnsi="Arial" w:cs="Arial"/>
          <w:color w:val="000000"/>
          <w:sz w:val="22"/>
          <w:szCs w:val="22"/>
        </w:rPr>
      </w:pPr>
    </w:p>
    <w:p w14:paraId="7D21392F" w14:textId="77777777" w:rsidR="00D631C1" w:rsidRPr="00281D78" w:rsidRDefault="00D631C1" w:rsidP="00D631C1">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Así mismo, en caso de preferir la notificación por correo electrónico de la presente decisión, así como de las que se profieran de manera posterior, de conformidad con lo establecido en el artículo 122 del Código General Disciplinario, podrá recibirlas por este medio siempre y cuando así lo autorice mediante comunicación expresa a este despacho, notificación que implicará el envío al correo autorizado de copia </w:t>
      </w:r>
      <w:r w:rsidRPr="00281D78">
        <w:rPr>
          <w:rFonts w:ascii="Arial" w:hAnsi="Arial" w:cs="Arial"/>
          <w:color w:val="000000"/>
          <w:sz w:val="22"/>
          <w:szCs w:val="22"/>
        </w:rPr>
        <w:t>del referido auto de Investigación Disciplinaria, así como de las posteriores, junto con un acta de notificación electrónica.</w:t>
      </w:r>
    </w:p>
    <w:p w14:paraId="7E9BC046" w14:textId="77777777" w:rsidR="00D631C1" w:rsidRDefault="00D631C1" w:rsidP="00D631C1">
      <w:pPr>
        <w:autoSpaceDE w:val="0"/>
        <w:autoSpaceDN w:val="0"/>
        <w:adjustRightInd w:val="0"/>
        <w:jc w:val="both"/>
        <w:rPr>
          <w:rFonts w:ascii="Arial" w:hAnsi="Arial" w:cs="Arial"/>
          <w:color w:val="000000"/>
          <w:sz w:val="22"/>
          <w:szCs w:val="22"/>
        </w:rPr>
      </w:pPr>
    </w:p>
    <w:p w14:paraId="382C358A" w14:textId="77777777" w:rsidR="00D631C1" w:rsidRPr="00281D78" w:rsidRDefault="00D631C1" w:rsidP="00D631C1">
      <w:pPr>
        <w:autoSpaceDE w:val="0"/>
        <w:autoSpaceDN w:val="0"/>
        <w:adjustRightInd w:val="0"/>
        <w:jc w:val="both"/>
        <w:rPr>
          <w:rFonts w:ascii="Arial" w:hAnsi="Arial" w:cs="Arial"/>
          <w:color w:val="000000"/>
          <w:sz w:val="22"/>
          <w:szCs w:val="22"/>
        </w:rPr>
      </w:pPr>
      <w:r w:rsidRPr="00281D78">
        <w:rPr>
          <w:rFonts w:ascii="Arial" w:hAnsi="Arial" w:cs="Arial"/>
          <w:color w:val="000000"/>
          <w:sz w:val="22"/>
          <w:szCs w:val="22"/>
        </w:rPr>
        <w:t>La autorización</w:t>
      </w:r>
      <w:r>
        <w:rPr>
          <w:rFonts w:ascii="Arial" w:hAnsi="Arial" w:cs="Arial"/>
          <w:color w:val="000000"/>
          <w:sz w:val="22"/>
          <w:szCs w:val="22"/>
        </w:rPr>
        <w:t xml:space="preserve"> de que trata el inciso anterior</w:t>
      </w:r>
      <w:r w:rsidRPr="00281D78">
        <w:rPr>
          <w:rFonts w:ascii="Arial" w:hAnsi="Arial" w:cs="Arial"/>
          <w:color w:val="000000"/>
          <w:sz w:val="22"/>
          <w:szCs w:val="22"/>
        </w:rPr>
        <w:t xml:space="preserve"> podrá ser remida a través de nuestro correo electrónico institucional </w:t>
      </w:r>
      <w:hyperlink r:id="rId7" w:history="1">
        <w:r w:rsidRPr="00281D78">
          <w:rPr>
            <w:rStyle w:val="Hipervnculo"/>
            <w:rFonts w:ascii="Arial" w:hAnsi="Arial" w:cs="Arial"/>
            <w:sz w:val="22"/>
            <w:szCs w:val="22"/>
          </w:rPr>
          <w:t>control.disciplinario@mininterior.gov.co</w:t>
        </w:r>
      </w:hyperlink>
      <w:r w:rsidRPr="00281D78">
        <w:rPr>
          <w:rFonts w:ascii="Arial" w:hAnsi="Arial" w:cs="Arial"/>
          <w:color w:val="000000"/>
          <w:sz w:val="22"/>
          <w:szCs w:val="22"/>
        </w:rPr>
        <w:t>.</w:t>
      </w:r>
    </w:p>
    <w:p w14:paraId="130ECF92" w14:textId="77777777" w:rsidR="00D631C1" w:rsidRPr="00281D78" w:rsidRDefault="00D631C1" w:rsidP="00D631C1">
      <w:pPr>
        <w:autoSpaceDE w:val="0"/>
        <w:autoSpaceDN w:val="0"/>
        <w:adjustRightInd w:val="0"/>
        <w:jc w:val="both"/>
        <w:rPr>
          <w:rFonts w:ascii="Arial" w:hAnsi="Arial" w:cs="Arial"/>
          <w:color w:val="000000"/>
          <w:sz w:val="22"/>
          <w:szCs w:val="22"/>
        </w:rPr>
      </w:pPr>
    </w:p>
    <w:p w14:paraId="3A3DBEC0" w14:textId="3DCE948D" w:rsidR="00D631C1" w:rsidRPr="00281D78" w:rsidRDefault="00D631C1" w:rsidP="00D631C1">
      <w:pPr>
        <w:jc w:val="both"/>
        <w:rPr>
          <w:rFonts w:ascii="Arial" w:eastAsia="Lucida Sans Unicode" w:hAnsi="Arial" w:cs="Arial"/>
          <w:color w:val="000000" w:themeColor="text1"/>
          <w:sz w:val="22"/>
          <w:szCs w:val="22"/>
        </w:rPr>
      </w:pPr>
      <w:r w:rsidRPr="00281D78">
        <w:rPr>
          <w:rFonts w:ascii="Arial" w:eastAsia="Lucida Sans Unicode" w:hAnsi="Arial" w:cs="Arial"/>
          <w:color w:val="000000" w:themeColor="text1"/>
          <w:sz w:val="22"/>
          <w:szCs w:val="22"/>
        </w:rPr>
        <w:t xml:space="preserve">Si el </w:t>
      </w:r>
      <w:r>
        <w:rPr>
          <w:rFonts w:ascii="Arial" w:eastAsia="Lucida Sans Unicode" w:hAnsi="Arial" w:cs="Arial"/>
          <w:color w:val="000000" w:themeColor="text1"/>
          <w:sz w:val="22"/>
          <w:szCs w:val="22"/>
        </w:rPr>
        <w:t>disciplinable</w:t>
      </w:r>
      <w:r w:rsidRPr="00281D78">
        <w:rPr>
          <w:rFonts w:ascii="Arial" w:eastAsia="Lucida Sans Unicode" w:hAnsi="Arial" w:cs="Arial"/>
          <w:color w:val="000000" w:themeColor="text1"/>
          <w:sz w:val="22"/>
          <w:szCs w:val="22"/>
        </w:rPr>
        <w:t xml:space="preserve"> no autoriza la notificación por medios de comunicación electrónicos, </w:t>
      </w:r>
      <w:r w:rsidRPr="00281D78">
        <w:rPr>
          <w:rFonts w:ascii="Arial" w:hAnsi="Arial" w:cs="Arial"/>
          <w:color w:val="000000"/>
          <w:sz w:val="22"/>
          <w:szCs w:val="22"/>
        </w:rPr>
        <w:t>deberá informar la dirección donde recibirá la respectiva citación para notificaciones y comunicaciones, recordándole el deber que tiene en aportar su respectiva dirección y/o si lo autoriza su correo electrónico (Art. 121, 122, 123 Ley 1952 de 2019), en la cual recibirá las citaciones y cualquier cambio de ella.</w:t>
      </w:r>
    </w:p>
    <w:p w14:paraId="6DCB93C1" w14:textId="77777777" w:rsidR="00D631C1" w:rsidRPr="00281D78" w:rsidRDefault="00D631C1" w:rsidP="00D631C1">
      <w:pPr>
        <w:autoSpaceDE w:val="0"/>
        <w:autoSpaceDN w:val="0"/>
        <w:adjustRightInd w:val="0"/>
        <w:jc w:val="both"/>
        <w:rPr>
          <w:rFonts w:ascii="Arial" w:hAnsi="Arial" w:cs="Arial"/>
          <w:color w:val="000000"/>
          <w:sz w:val="22"/>
          <w:szCs w:val="22"/>
        </w:rPr>
      </w:pPr>
    </w:p>
    <w:p w14:paraId="35F0424F" w14:textId="77777777" w:rsidR="00D631C1" w:rsidRPr="00281D78" w:rsidRDefault="00D631C1" w:rsidP="00D631C1">
      <w:pPr>
        <w:jc w:val="both"/>
        <w:rPr>
          <w:rFonts w:ascii="Arial" w:eastAsia="Lucida Sans Unicode" w:hAnsi="Arial" w:cs="Arial"/>
          <w:color w:val="000000" w:themeColor="text1"/>
          <w:sz w:val="22"/>
          <w:szCs w:val="22"/>
        </w:rPr>
      </w:pPr>
      <w:r w:rsidRPr="00281D78">
        <w:rPr>
          <w:rFonts w:ascii="Arial" w:hAnsi="Arial" w:cs="Arial"/>
          <w:color w:val="000000"/>
          <w:sz w:val="22"/>
          <w:szCs w:val="22"/>
        </w:rPr>
        <w:t xml:space="preserve">La omisión de tal deber, implicará que las citaciones y comunicaciones se dirijan a la última dirección conocida. Así las cosas, si vencido el término de cinco (5) días contados a partir del día siguiente a la entrega de la comunicación (Núm. 3 art. 123 de la Ley 1952 de 2019), no se tiene respuesta a lo anterior, por Secretaría se notificará por edicto en los términos </w:t>
      </w:r>
      <w:r w:rsidRPr="00281D78">
        <w:rPr>
          <w:rFonts w:ascii="Arial" w:hAnsi="Arial" w:cs="Arial"/>
          <w:color w:val="000000"/>
          <w:sz w:val="22"/>
          <w:szCs w:val="22"/>
        </w:rPr>
        <w:lastRenderedPageBreak/>
        <w:t xml:space="preserve">previstos en el artículo 127 de la Ley 1952 de 2019, modificado por el </w:t>
      </w:r>
      <w:r w:rsidRPr="00281D78">
        <w:rPr>
          <w:rFonts w:ascii="Arial" w:hAnsi="Arial" w:cs="Arial"/>
          <w:sz w:val="22"/>
          <w:szCs w:val="22"/>
        </w:rPr>
        <w:t xml:space="preserve">artículo 23 de la ley 2094 de 2021. </w:t>
      </w:r>
      <w:r w:rsidRPr="00281D78">
        <w:rPr>
          <w:rFonts w:ascii="Arial" w:eastAsia="Lucida Sans Unicode" w:hAnsi="Arial" w:cs="Arial"/>
          <w:color w:val="000000" w:themeColor="text1"/>
          <w:sz w:val="22"/>
          <w:szCs w:val="22"/>
        </w:rPr>
        <w:t xml:space="preserve"> </w:t>
      </w:r>
    </w:p>
    <w:p w14:paraId="5D2C9974" w14:textId="77777777" w:rsidR="00D631C1" w:rsidRPr="00C705BB" w:rsidRDefault="00D631C1" w:rsidP="00D631C1">
      <w:pPr>
        <w:rPr>
          <w:rFonts w:ascii="Arial" w:eastAsia="Lucida Sans Unicode" w:hAnsi="Arial" w:cs="Arial"/>
          <w:sz w:val="22"/>
          <w:szCs w:val="22"/>
        </w:rPr>
      </w:pPr>
    </w:p>
    <w:p w14:paraId="29B82457" w14:textId="4D0399B9" w:rsidR="00D631C1" w:rsidRPr="00D631C1" w:rsidRDefault="00D631C1" w:rsidP="00D631C1">
      <w:pPr>
        <w:jc w:val="both"/>
        <w:rPr>
          <w:rFonts w:ascii="Arial" w:eastAsia="Lucida Sans Unicode" w:hAnsi="Arial" w:cs="Arial"/>
          <w:sz w:val="22"/>
          <w:szCs w:val="22"/>
        </w:rPr>
      </w:pPr>
      <w:r>
        <w:rPr>
          <w:rFonts w:ascii="Arial" w:eastAsia="Lucida Sans Unicode" w:hAnsi="Arial" w:cs="Arial"/>
          <w:sz w:val="22"/>
          <w:szCs w:val="22"/>
        </w:rPr>
        <w:t xml:space="preserve">Se le indica al disciplinable que, de conformidad con lo establecido en el parágrafo único del artículo 134 del Código General Disciplinario, contra el Auto de </w:t>
      </w:r>
      <w:r>
        <w:rPr>
          <w:rFonts w:ascii="Arial" w:hAnsi="Arial" w:cs="Arial"/>
          <w:color w:val="000000"/>
          <w:sz w:val="22"/>
          <w:szCs w:val="22"/>
        </w:rPr>
        <w:t>Archivo de Actuación</w:t>
      </w:r>
      <w:r w:rsidRPr="00281D78">
        <w:rPr>
          <w:rFonts w:ascii="Arial" w:hAnsi="Arial" w:cs="Arial"/>
          <w:color w:val="000000"/>
          <w:sz w:val="22"/>
          <w:szCs w:val="22"/>
        </w:rPr>
        <w:t xml:space="preserve"> Disciplinaria</w:t>
      </w:r>
      <w:r>
        <w:rPr>
          <w:rFonts w:ascii="Arial" w:eastAsia="Lucida Sans Unicode" w:hAnsi="Arial" w:cs="Arial"/>
          <w:sz w:val="22"/>
          <w:szCs w:val="22"/>
        </w:rPr>
        <w:t xml:space="preserve"> procede recurso de Apelación, el cual deberá ser interpuesto dentro de los </w:t>
      </w:r>
      <w:r w:rsidRPr="00D631C1">
        <w:rPr>
          <w:rFonts w:ascii="Arial" w:eastAsia="Lucida Sans Unicode" w:hAnsi="Arial" w:cs="Arial"/>
          <w:sz w:val="22"/>
          <w:szCs w:val="22"/>
        </w:rPr>
        <w:t>cinco (5) días siguientes</w:t>
      </w:r>
      <w:r>
        <w:rPr>
          <w:rFonts w:ascii="Arial" w:eastAsia="Lucida Sans Unicode" w:hAnsi="Arial" w:cs="Arial"/>
          <w:sz w:val="22"/>
          <w:szCs w:val="22"/>
        </w:rPr>
        <w:t xml:space="preserve"> a partir de la notificación de la decisión.</w:t>
      </w:r>
    </w:p>
    <w:p w14:paraId="65AB9818" w14:textId="77777777" w:rsidR="00D631C1" w:rsidRDefault="00D631C1" w:rsidP="00D631C1">
      <w:pPr>
        <w:jc w:val="both"/>
        <w:rPr>
          <w:rFonts w:cs="Arial"/>
          <w:sz w:val="22"/>
          <w:szCs w:val="22"/>
          <w:lang w:val="es-CO"/>
        </w:rPr>
      </w:pPr>
    </w:p>
    <w:p w14:paraId="02F6AC83" w14:textId="77777777" w:rsidR="00D631C1" w:rsidRDefault="00D631C1" w:rsidP="00D631C1">
      <w:pPr>
        <w:jc w:val="both"/>
        <w:rPr>
          <w:rFonts w:ascii="Arial" w:hAnsi="Arial" w:cs="Arial"/>
          <w:sz w:val="22"/>
          <w:szCs w:val="22"/>
          <w:lang w:val="es-CO"/>
        </w:rPr>
      </w:pPr>
      <w:r>
        <w:rPr>
          <w:rFonts w:ascii="Arial" w:hAnsi="Arial" w:cs="Arial"/>
          <w:sz w:val="22"/>
          <w:szCs w:val="22"/>
          <w:lang w:val="es-CO"/>
        </w:rPr>
        <w:t xml:space="preserve">Cordialmente, </w:t>
      </w:r>
    </w:p>
    <w:p w14:paraId="2BF6F149" w14:textId="77777777" w:rsidR="00624842" w:rsidRDefault="00624842" w:rsidP="00D631C1">
      <w:pPr>
        <w:autoSpaceDE w:val="0"/>
        <w:autoSpaceDN w:val="0"/>
        <w:adjustRightInd w:val="0"/>
        <w:rPr>
          <w:rFonts w:ascii="Arial" w:eastAsiaTheme="minorHAnsi" w:hAnsi="Arial" w:cs="Arial"/>
          <w:color w:val="808080" w:themeColor="background1" w:themeShade="80"/>
          <w:sz w:val="22"/>
          <w:szCs w:val="22"/>
          <w:lang w:eastAsia="en-US"/>
        </w:rPr>
      </w:pPr>
    </w:p>
    <w:p w14:paraId="15FEA765" w14:textId="77777777" w:rsidR="00D631C1" w:rsidRDefault="00D631C1" w:rsidP="00D631C1">
      <w:pPr>
        <w:autoSpaceDE w:val="0"/>
        <w:autoSpaceDN w:val="0"/>
        <w:adjustRightInd w:val="0"/>
        <w:jc w:val="center"/>
        <w:rPr>
          <w:rFonts w:ascii="Arial" w:eastAsiaTheme="minorHAnsi" w:hAnsi="Arial" w:cs="Arial"/>
          <w:color w:val="808080" w:themeColor="background1" w:themeShade="80"/>
          <w:sz w:val="22"/>
          <w:szCs w:val="22"/>
          <w:lang w:eastAsia="en-US"/>
        </w:rPr>
      </w:pPr>
      <w:r>
        <w:rPr>
          <w:rFonts w:ascii="Arial" w:eastAsiaTheme="minorHAnsi" w:hAnsi="Arial" w:cs="Arial"/>
          <w:b/>
          <w:bCs/>
          <w:color w:val="808080" w:themeColor="background1" w:themeShade="80"/>
          <w:sz w:val="22"/>
          <w:szCs w:val="22"/>
          <w:lang w:eastAsia="en-US"/>
        </w:rPr>
        <w:t>NOMBRES Y APELLIDOS DEL JEFE (A)</w:t>
      </w:r>
    </w:p>
    <w:p w14:paraId="4223AD45" w14:textId="51034BE8" w:rsidR="00D631C1" w:rsidRPr="00D631C1" w:rsidRDefault="00D631C1" w:rsidP="00D631C1">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Jefe (a) Oficina de Control Disciplinario Interno </w:t>
      </w:r>
    </w:p>
    <w:p w14:paraId="70C8F84D" w14:textId="77777777" w:rsidR="00D631C1" w:rsidRDefault="00D631C1" w:rsidP="00D631C1">
      <w:pPr>
        <w:autoSpaceDE w:val="0"/>
        <w:autoSpaceDN w:val="0"/>
        <w:adjustRightInd w:val="0"/>
        <w:rPr>
          <w:rFonts w:ascii="Arial" w:eastAsiaTheme="minorHAnsi" w:hAnsi="Arial" w:cs="Arial"/>
          <w:color w:val="000000"/>
          <w:sz w:val="16"/>
          <w:szCs w:val="16"/>
          <w:lang w:eastAsia="en-US"/>
        </w:rPr>
      </w:pPr>
    </w:p>
    <w:p w14:paraId="6DBB088E" w14:textId="0A3A11C9" w:rsidR="00D631C1" w:rsidRDefault="00D631C1" w:rsidP="00D631C1">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Elaboró: </w:t>
      </w:r>
      <w:r>
        <w:rPr>
          <w:rFonts w:ascii="Arial" w:eastAsiaTheme="minorHAnsi" w:hAnsi="Arial" w:cs="Arial"/>
          <w:color w:val="808080" w:themeColor="background1" w:themeShade="80"/>
          <w:sz w:val="16"/>
          <w:szCs w:val="16"/>
          <w:lang w:eastAsia="en-US"/>
        </w:rPr>
        <w:t>Nombre de Secretaria Ejecutiva</w:t>
      </w:r>
    </w:p>
    <w:p w14:paraId="7E70287F" w14:textId="0683D2C9" w:rsidR="00D631C1" w:rsidRPr="00D631C1" w:rsidRDefault="00D631C1" w:rsidP="00B66306">
      <w:pPr>
        <w:rPr>
          <w:rFonts w:ascii="Arial" w:hAnsi="Arial" w:cs="Arial"/>
          <w:sz w:val="16"/>
          <w:szCs w:val="16"/>
        </w:rPr>
      </w:pPr>
      <w:r>
        <w:rPr>
          <w:rFonts w:ascii="Arial" w:eastAsiaTheme="minorHAnsi" w:hAnsi="Arial" w:cs="Arial"/>
          <w:color w:val="000000"/>
          <w:sz w:val="16"/>
          <w:szCs w:val="16"/>
          <w:lang w:eastAsia="en-US"/>
        </w:rPr>
        <w:t xml:space="preserve">Revisó y Aprobó: </w:t>
      </w:r>
      <w:r>
        <w:rPr>
          <w:rFonts w:ascii="Arial" w:eastAsiaTheme="minorHAnsi" w:hAnsi="Arial" w:cs="Arial"/>
          <w:color w:val="808080" w:themeColor="background1" w:themeShade="80"/>
          <w:sz w:val="16"/>
          <w:szCs w:val="16"/>
          <w:lang w:eastAsia="en-US"/>
        </w:rPr>
        <w:t>nombre del Jefe (a)</w:t>
      </w:r>
    </w:p>
    <w:sectPr w:rsidR="00D631C1" w:rsidRPr="00D631C1" w:rsidSect="00A12ABB">
      <w:headerReference w:type="default" r:id="rId8"/>
      <w:footerReference w:type="default" r:id="rId9"/>
      <w:pgSz w:w="12242" w:h="15842" w:code="119"/>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E33A" w14:textId="77777777" w:rsidR="00C264CF" w:rsidRDefault="00C264CF" w:rsidP="00631449">
      <w:r>
        <w:separator/>
      </w:r>
    </w:p>
  </w:endnote>
  <w:endnote w:type="continuationSeparator" w:id="0">
    <w:p w14:paraId="0FE6ED0A" w14:textId="77777777" w:rsidR="00C264CF" w:rsidRDefault="00C264CF"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265"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3A7DF266" w14:textId="4D0DF731" w:rsidR="00DF71B3" w:rsidRPr="00DF71B3" w:rsidRDefault="00DF71B3" w:rsidP="00DF71B3">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CB2987" w:rsidRPr="00CB2987">
      <w:rPr>
        <w:rFonts w:ascii="Arial" w:hAnsi="Arial" w:cs="Arial"/>
        <w:sz w:val="18"/>
        <w:szCs w:val="18"/>
        <w:lang w:val="es-ES_tradnl"/>
      </w:rPr>
      <w:t>Vr. 01. 02/03/2026</w:t>
    </w:r>
  </w:p>
  <w:p w14:paraId="3A7DF267"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3A7DF268"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3A7DF269"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7D8D" w14:textId="77777777" w:rsidR="00C264CF" w:rsidRDefault="00C264CF" w:rsidP="00631449">
      <w:r>
        <w:separator/>
      </w:r>
    </w:p>
  </w:footnote>
  <w:footnote w:type="continuationSeparator" w:id="0">
    <w:p w14:paraId="7B601226" w14:textId="77777777" w:rsidR="00C264CF" w:rsidRDefault="00C264CF"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264" w14:textId="77777777" w:rsidR="00631449" w:rsidRDefault="00DF71B3">
    <w:pPr>
      <w:pStyle w:val="Encabezado"/>
    </w:pPr>
    <w:r w:rsidRPr="008E76C2">
      <w:rPr>
        <w:noProof/>
      </w:rPr>
      <w:drawing>
        <wp:inline distT="0" distB="0" distL="0" distR="0" wp14:anchorId="3A7DF26A" wp14:editId="3A7DF26B">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B3D7C"/>
    <w:rsid w:val="001829AF"/>
    <w:rsid w:val="00190003"/>
    <w:rsid w:val="00194008"/>
    <w:rsid w:val="001E4CE3"/>
    <w:rsid w:val="001F760B"/>
    <w:rsid w:val="0020395D"/>
    <w:rsid w:val="00281D78"/>
    <w:rsid w:val="002C6E4C"/>
    <w:rsid w:val="002F00E0"/>
    <w:rsid w:val="002F24EB"/>
    <w:rsid w:val="0035466A"/>
    <w:rsid w:val="00356AC2"/>
    <w:rsid w:val="003A10D0"/>
    <w:rsid w:val="004439AE"/>
    <w:rsid w:val="0046444A"/>
    <w:rsid w:val="004B3364"/>
    <w:rsid w:val="004C1DF9"/>
    <w:rsid w:val="0050112E"/>
    <w:rsid w:val="005A2228"/>
    <w:rsid w:val="005C4691"/>
    <w:rsid w:val="00624842"/>
    <w:rsid w:val="00631449"/>
    <w:rsid w:val="006735CB"/>
    <w:rsid w:val="007E23F7"/>
    <w:rsid w:val="00874EF4"/>
    <w:rsid w:val="00877046"/>
    <w:rsid w:val="0089662D"/>
    <w:rsid w:val="009E353B"/>
    <w:rsid w:val="00A12ABB"/>
    <w:rsid w:val="00A135D3"/>
    <w:rsid w:val="00A3202C"/>
    <w:rsid w:val="00B56123"/>
    <w:rsid w:val="00B66306"/>
    <w:rsid w:val="00BE2265"/>
    <w:rsid w:val="00BE46E9"/>
    <w:rsid w:val="00C264CF"/>
    <w:rsid w:val="00C57EB7"/>
    <w:rsid w:val="00C705BB"/>
    <w:rsid w:val="00C749DD"/>
    <w:rsid w:val="00C93042"/>
    <w:rsid w:val="00CB2987"/>
    <w:rsid w:val="00D327AF"/>
    <w:rsid w:val="00D631C1"/>
    <w:rsid w:val="00DB0B44"/>
    <w:rsid w:val="00DD0317"/>
    <w:rsid w:val="00DF71B3"/>
    <w:rsid w:val="00E44332"/>
    <w:rsid w:val="00E5743F"/>
    <w:rsid w:val="00ED531A"/>
    <w:rsid w:val="00F556F4"/>
    <w:rsid w:val="00F71993"/>
    <w:rsid w:val="00FC5DC7"/>
    <w:rsid w:val="00FF5B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F23C"/>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NormalWeb">
    <w:name w:val="Normal (Web)"/>
    <w:basedOn w:val="Normal"/>
    <w:uiPriority w:val="99"/>
    <w:semiHidden/>
    <w:unhideWhenUsed/>
    <w:rsid w:val="00D631C1"/>
    <w:rPr>
      <w:sz w:val="24"/>
      <w:szCs w:val="24"/>
    </w:rPr>
  </w:style>
  <w:style w:type="paragraph" w:styleId="Textodeglobo">
    <w:name w:val="Balloon Text"/>
    <w:basedOn w:val="Normal"/>
    <w:link w:val="TextodegloboCar"/>
    <w:uiPriority w:val="99"/>
    <w:semiHidden/>
    <w:unhideWhenUsed/>
    <w:rsid w:val="00A12A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ABB"/>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17792">
      <w:bodyDiv w:val="1"/>
      <w:marLeft w:val="0"/>
      <w:marRight w:val="0"/>
      <w:marTop w:val="0"/>
      <w:marBottom w:val="0"/>
      <w:divBdr>
        <w:top w:val="none" w:sz="0" w:space="0" w:color="auto"/>
        <w:left w:val="none" w:sz="0" w:space="0" w:color="auto"/>
        <w:bottom w:val="none" w:sz="0" w:space="0" w:color="auto"/>
        <w:right w:val="none" w:sz="0" w:space="0" w:color="auto"/>
      </w:divBdr>
      <w:divsChild>
        <w:div w:id="1466775841">
          <w:marLeft w:val="0"/>
          <w:marRight w:val="0"/>
          <w:marTop w:val="0"/>
          <w:marBottom w:val="0"/>
          <w:divBdr>
            <w:top w:val="none" w:sz="0" w:space="0" w:color="auto"/>
            <w:left w:val="none" w:sz="0" w:space="0" w:color="auto"/>
            <w:bottom w:val="none" w:sz="0" w:space="0" w:color="auto"/>
            <w:right w:val="none" w:sz="0" w:space="0" w:color="auto"/>
          </w:divBdr>
          <w:divsChild>
            <w:div w:id="631058878">
              <w:marLeft w:val="0"/>
              <w:marRight w:val="0"/>
              <w:marTop w:val="0"/>
              <w:marBottom w:val="0"/>
              <w:divBdr>
                <w:top w:val="none" w:sz="0" w:space="0" w:color="auto"/>
                <w:left w:val="none" w:sz="0" w:space="0" w:color="auto"/>
                <w:bottom w:val="none" w:sz="0" w:space="0" w:color="auto"/>
                <w:right w:val="none" w:sz="0" w:space="0" w:color="auto"/>
              </w:divBdr>
              <w:divsChild>
                <w:div w:id="9101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8391">
      <w:bodyDiv w:val="1"/>
      <w:marLeft w:val="0"/>
      <w:marRight w:val="0"/>
      <w:marTop w:val="0"/>
      <w:marBottom w:val="0"/>
      <w:divBdr>
        <w:top w:val="none" w:sz="0" w:space="0" w:color="auto"/>
        <w:left w:val="none" w:sz="0" w:space="0" w:color="auto"/>
        <w:bottom w:val="none" w:sz="0" w:space="0" w:color="auto"/>
        <w:right w:val="none" w:sz="0" w:space="0" w:color="auto"/>
      </w:divBdr>
      <w:divsChild>
        <w:div w:id="646321406">
          <w:marLeft w:val="0"/>
          <w:marRight w:val="0"/>
          <w:marTop w:val="0"/>
          <w:marBottom w:val="0"/>
          <w:divBdr>
            <w:top w:val="none" w:sz="0" w:space="0" w:color="auto"/>
            <w:left w:val="none" w:sz="0" w:space="0" w:color="auto"/>
            <w:bottom w:val="none" w:sz="0" w:space="0" w:color="auto"/>
            <w:right w:val="none" w:sz="0" w:space="0" w:color="auto"/>
          </w:divBdr>
          <w:divsChild>
            <w:div w:id="88233150">
              <w:marLeft w:val="0"/>
              <w:marRight w:val="0"/>
              <w:marTop w:val="0"/>
              <w:marBottom w:val="0"/>
              <w:divBdr>
                <w:top w:val="none" w:sz="0" w:space="0" w:color="auto"/>
                <w:left w:val="none" w:sz="0" w:space="0" w:color="auto"/>
                <w:bottom w:val="none" w:sz="0" w:space="0" w:color="auto"/>
                <w:right w:val="none" w:sz="0" w:space="0" w:color="auto"/>
              </w:divBdr>
              <w:divsChild>
                <w:div w:id="12641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ntrol.disciplinario@mininterior.gov.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rol.disciplinario@mininterior.gov.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1167</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59</cp:revision>
  <cp:lastPrinted>2025-12-12T13:59:00Z</cp:lastPrinted>
  <dcterms:created xsi:type="dcterms:W3CDTF">2024-09-04T14:33:00Z</dcterms:created>
  <dcterms:modified xsi:type="dcterms:W3CDTF">2026-03-04T15:50:00Z</dcterms:modified>
</cp:coreProperties>
</file>