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7740"/>
      </w:tblGrid>
      <w:tr w:rsidR="00ED1026" w:rsidRPr="008D065E" w14:paraId="729F57FF" w14:textId="77777777" w:rsidTr="00A131B4">
        <w:trPr>
          <w:gridAfter w:val="1"/>
          <w:wAfter w:w="3971" w:type="pct"/>
          <w:trHeight w:val="255"/>
        </w:trPr>
        <w:tc>
          <w:tcPr>
            <w:tcW w:w="1029" w:type="pct"/>
            <w:tcBorders>
              <w:top w:val="nil"/>
              <w:left w:val="nil"/>
              <w:right w:val="nil"/>
            </w:tcBorders>
            <w:shd w:val="clear" w:color="auto" w:fill="00B0F0"/>
            <w:vAlign w:val="center"/>
          </w:tcPr>
          <w:p w14:paraId="0B486034" w14:textId="77777777" w:rsidR="00ED1026" w:rsidRPr="000A4749" w:rsidRDefault="00C222AD" w:rsidP="00A131B4">
            <w:pPr>
              <w:pStyle w:val="Prrafodelista"/>
              <w:numPr>
                <w:ilvl w:val="0"/>
                <w:numId w:val="8"/>
              </w:numPr>
              <w:ind w:left="454"/>
              <w:contextualSpacing w:val="0"/>
              <w:rPr>
                <w:rFonts w:ascii="Arial" w:hAnsi="Arial" w:cs="Arial"/>
                <w:b/>
                <w:bCs/>
                <w:color w:val="FFFFFF" w:themeColor="background1"/>
              </w:rPr>
            </w:pPr>
            <w:r w:rsidRPr="000A4749">
              <w:rPr>
                <w:rFonts w:ascii="Arial" w:hAnsi="Arial" w:cs="Arial"/>
                <w:b/>
                <w:bCs/>
                <w:color w:val="FFFFFF" w:themeColor="background1"/>
                <w:sz w:val="22"/>
              </w:rPr>
              <w:t>OBJETIVO</w:t>
            </w:r>
          </w:p>
        </w:tc>
      </w:tr>
      <w:tr w:rsidR="000A4749" w:rsidRPr="008D065E" w14:paraId="21D3FE69" w14:textId="77777777" w:rsidTr="005B30AC">
        <w:trPr>
          <w:trHeight w:val="578"/>
        </w:trPr>
        <w:tc>
          <w:tcPr>
            <w:tcW w:w="5000" w:type="pct"/>
            <w:gridSpan w:val="2"/>
            <w:tcBorders>
              <w:left w:val="dotted" w:sz="4" w:space="0" w:color="auto"/>
              <w:bottom w:val="dotted" w:sz="4" w:space="0" w:color="auto"/>
              <w:right w:val="dotted" w:sz="4" w:space="0" w:color="auto"/>
            </w:tcBorders>
          </w:tcPr>
          <w:p w14:paraId="65FFCFCE" w14:textId="3F7E27DA" w:rsidR="000A4749" w:rsidRPr="00B362B9" w:rsidRDefault="008D17AD" w:rsidP="00085B2D">
            <w:pPr>
              <w:tabs>
                <w:tab w:val="left" w:pos="8160"/>
              </w:tabs>
              <w:jc w:val="both"/>
              <w:rPr>
                <w:rFonts w:ascii="Arial" w:hAnsi="Arial" w:cs="Arial"/>
                <w:b/>
                <w:color w:val="7F7F7F" w:themeColor="text1" w:themeTint="80"/>
                <w:sz w:val="22"/>
                <w:szCs w:val="22"/>
              </w:rPr>
            </w:pPr>
            <w:r w:rsidRPr="008D17AD">
              <w:rPr>
                <w:rFonts w:ascii="Arial" w:hAnsi="Arial" w:cs="Arial"/>
                <w:sz w:val="22"/>
                <w:szCs w:val="22"/>
              </w:rPr>
              <w:t xml:space="preserve">Interponer y efectuar seguimiento a la solicitud de </w:t>
            </w:r>
            <w:r w:rsidR="005B30AC">
              <w:rPr>
                <w:rFonts w:ascii="Arial" w:hAnsi="Arial" w:cs="Arial"/>
                <w:sz w:val="22"/>
                <w:szCs w:val="22"/>
              </w:rPr>
              <w:t xml:space="preserve">nulidad de </w:t>
            </w:r>
            <w:r w:rsidR="00085B2D">
              <w:rPr>
                <w:rFonts w:ascii="Arial" w:hAnsi="Arial" w:cs="Arial"/>
                <w:sz w:val="22"/>
                <w:szCs w:val="22"/>
              </w:rPr>
              <w:t xml:space="preserve">la sentencia de </w:t>
            </w:r>
            <w:r w:rsidRPr="008D17AD">
              <w:rPr>
                <w:rFonts w:ascii="Arial" w:hAnsi="Arial" w:cs="Arial"/>
                <w:sz w:val="22"/>
                <w:szCs w:val="22"/>
              </w:rPr>
              <w:t>tutela, de m</w:t>
            </w:r>
            <w:r w:rsidR="00085B2D">
              <w:rPr>
                <w:rFonts w:ascii="Arial" w:hAnsi="Arial" w:cs="Arial"/>
                <w:sz w:val="22"/>
                <w:szCs w:val="22"/>
              </w:rPr>
              <w:t>anera oportuna y eficiente en procura de la defensa de los intereses del Ministerio del Interior</w:t>
            </w:r>
            <w:r w:rsidRPr="008D17AD">
              <w:rPr>
                <w:rFonts w:ascii="Arial" w:hAnsi="Arial" w:cs="Arial"/>
                <w:sz w:val="22"/>
                <w:szCs w:val="22"/>
              </w:rPr>
              <w:t>.</w:t>
            </w:r>
          </w:p>
        </w:tc>
      </w:tr>
    </w:tbl>
    <w:p w14:paraId="5CD3BD30" w14:textId="68381FEC" w:rsidR="00F95FDA" w:rsidRPr="00687610" w:rsidRDefault="00A131B4" w:rsidP="004C00FB">
      <w:pPr>
        <w:tabs>
          <w:tab w:val="right" w:pos="9746"/>
        </w:tabs>
        <w:jc w:val="both"/>
        <w:rPr>
          <w:rFonts w:ascii="Arial" w:hAnsi="Arial" w:cs="Arial"/>
          <w:b/>
          <w:color w:val="FFFFFF" w:themeColor="background1"/>
          <w:sz w:val="22"/>
          <w:szCs w:val="22"/>
        </w:rPr>
      </w:pPr>
      <w:r w:rsidRPr="00687610">
        <w:rPr>
          <w:rFonts w:ascii="Arial" w:hAnsi="Arial" w:cs="Arial"/>
          <w:b/>
          <w:color w:val="FFFFFF" w:themeColor="background1"/>
          <w:sz w:val="22"/>
          <w:szCs w:val="22"/>
        </w:rPr>
        <w:t>…</w:t>
      </w:r>
      <w:r w:rsidR="004C00FB">
        <w:rPr>
          <w:rFonts w:ascii="Arial" w:hAnsi="Arial" w:cs="Arial"/>
          <w:b/>
          <w:color w:val="FFFFFF" w:themeColor="background1"/>
          <w:sz w:val="22"/>
          <w:szCs w:val="22"/>
        </w:rPr>
        <w:tab/>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F95FDA" w:rsidRPr="000E52BB" w14:paraId="238D50AC" w14:textId="77777777" w:rsidTr="00B62E9F">
        <w:trPr>
          <w:gridAfter w:val="1"/>
          <w:wAfter w:w="3971" w:type="pct"/>
          <w:trHeight w:val="255"/>
        </w:trPr>
        <w:tc>
          <w:tcPr>
            <w:tcW w:w="1029" w:type="pct"/>
            <w:tcBorders>
              <w:top w:val="nil"/>
              <w:left w:val="nil"/>
              <w:right w:val="nil"/>
            </w:tcBorders>
            <w:shd w:val="clear" w:color="auto" w:fill="00B0F0"/>
            <w:vAlign w:val="center"/>
          </w:tcPr>
          <w:p w14:paraId="420DB95F" w14:textId="77777777" w:rsidR="00F95FDA" w:rsidRPr="000E52BB" w:rsidRDefault="00F95FDA" w:rsidP="00F95FDA">
            <w:pPr>
              <w:pStyle w:val="Prrafodelista"/>
              <w:numPr>
                <w:ilvl w:val="0"/>
                <w:numId w:val="8"/>
              </w:numPr>
              <w:ind w:left="454"/>
              <w:contextualSpacing w:val="0"/>
              <w:rPr>
                <w:rFonts w:ascii="Arial" w:hAnsi="Arial" w:cs="Arial"/>
                <w:b/>
                <w:bCs/>
                <w:color w:val="FFFFFF" w:themeColor="background1"/>
                <w:sz w:val="22"/>
                <w:szCs w:val="22"/>
              </w:rPr>
            </w:pPr>
            <w:r w:rsidRPr="000E52BB">
              <w:rPr>
                <w:rFonts w:ascii="Arial" w:hAnsi="Arial" w:cs="Arial"/>
                <w:b/>
                <w:bCs/>
                <w:color w:val="FFFFFF" w:themeColor="background1"/>
                <w:sz w:val="22"/>
                <w:szCs w:val="22"/>
              </w:rPr>
              <w:t>ALCANCE</w:t>
            </w:r>
          </w:p>
        </w:tc>
      </w:tr>
      <w:tr w:rsidR="00F95FDA" w:rsidRPr="000E52BB" w14:paraId="201386C7" w14:textId="77777777" w:rsidTr="00715E7D">
        <w:trPr>
          <w:trHeight w:val="615"/>
        </w:trPr>
        <w:tc>
          <w:tcPr>
            <w:tcW w:w="5000" w:type="pct"/>
            <w:gridSpan w:val="2"/>
            <w:tcBorders>
              <w:left w:val="dotted" w:sz="4" w:space="0" w:color="auto"/>
              <w:bottom w:val="dotted" w:sz="4" w:space="0" w:color="auto"/>
              <w:right w:val="dotted" w:sz="4" w:space="0" w:color="auto"/>
            </w:tcBorders>
          </w:tcPr>
          <w:p w14:paraId="7F5CA42E" w14:textId="6C1D0A09" w:rsidR="00520784" w:rsidRPr="00E667B3" w:rsidRDefault="001D0101" w:rsidP="00F11F2C">
            <w:pPr>
              <w:tabs>
                <w:tab w:val="left" w:pos="8160"/>
              </w:tabs>
              <w:jc w:val="both"/>
              <w:rPr>
                <w:rFonts w:ascii="Arial" w:hAnsi="Arial" w:cs="Arial"/>
                <w:sz w:val="22"/>
                <w:szCs w:val="22"/>
              </w:rPr>
            </w:pPr>
            <w:r>
              <w:rPr>
                <w:rFonts w:ascii="Arial" w:hAnsi="Arial" w:cs="Arial"/>
                <w:sz w:val="22"/>
                <w:szCs w:val="22"/>
              </w:rPr>
              <w:t>Inicia con</w:t>
            </w:r>
            <w:r w:rsidR="00085B2D">
              <w:rPr>
                <w:rFonts w:ascii="Arial" w:hAnsi="Arial" w:cs="Arial"/>
                <w:sz w:val="22"/>
                <w:szCs w:val="22"/>
              </w:rPr>
              <w:t xml:space="preserve"> </w:t>
            </w:r>
            <w:r w:rsidR="00F11F2C">
              <w:rPr>
                <w:rFonts w:ascii="Arial" w:hAnsi="Arial" w:cs="Arial"/>
                <w:sz w:val="22"/>
                <w:szCs w:val="22"/>
              </w:rPr>
              <w:t xml:space="preserve">la interposición de </w:t>
            </w:r>
            <w:r w:rsidR="008D17AD" w:rsidRPr="008D17AD">
              <w:rPr>
                <w:rFonts w:ascii="Arial" w:hAnsi="Arial" w:cs="Arial"/>
                <w:sz w:val="22"/>
                <w:szCs w:val="22"/>
              </w:rPr>
              <w:t xml:space="preserve">solicitud </w:t>
            </w:r>
            <w:r w:rsidR="00F11F2C" w:rsidRPr="008D17AD">
              <w:rPr>
                <w:rFonts w:ascii="Arial" w:hAnsi="Arial" w:cs="Arial"/>
                <w:sz w:val="22"/>
                <w:szCs w:val="22"/>
              </w:rPr>
              <w:t xml:space="preserve">de </w:t>
            </w:r>
            <w:r w:rsidR="00F11F2C">
              <w:rPr>
                <w:rFonts w:ascii="Arial" w:hAnsi="Arial" w:cs="Arial"/>
                <w:sz w:val="22"/>
                <w:szCs w:val="22"/>
              </w:rPr>
              <w:t xml:space="preserve">nulidad de la sentencia de </w:t>
            </w:r>
            <w:r w:rsidR="00F11F2C" w:rsidRPr="008D17AD">
              <w:rPr>
                <w:rFonts w:ascii="Arial" w:hAnsi="Arial" w:cs="Arial"/>
                <w:sz w:val="22"/>
                <w:szCs w:val="22"/>
              </w:rPr>
              <w:t>tutela</w:t>
            </w:r>
            <w:r w:rsidR="00085B2D">
              <w:rPr>
                <w:rFonts w:ascii="Arial" w:hAnsi="Arial" w:cs="Arial"/>
                <w:sz w:val="22"/>
                <w:szCs w:val="22"/>
              </w:rPr>
              <w:t xml:space="preserve"> </w:t>
            </w:r>
            <w:r w:rsidR="008D17AD" w:rsidRPr="008D17AD">
              <w:rPr>
                <w:rFonts w:ascii="Arial" w:hAnsi="Arial" w:cs="Arial"/>
                <w:sz w:val="22"/>
                <w:szCs w:val="22"/>
              </w:rPr>
              <w:t xml:space="preserve">y finaliza con </w:t>
            </w:r>
            <w:r w:rsidR="00715E7D">
              <w:rPr>
                <w:rFonts w:ascii="Arial" w:hAnsi="Arial" w:cs="Arial"/>
                <w:sz w:val="22"/>
                <w:szCs w:val="22"/>
              </w:rPr>
              <w:t>la decisión q</w:t>
            </w:r>
            <w:r w:rsidR="00715E7D" w:rsidRPr="00FB17CD">
              <w:rPr>
                <w:rFonts w:ascii="Arial" w:hAnsi="Arial" w:cs="Arial"/>
                <w:sz w:val="22"/>
                <w:szCs w:val="22"/>
              </w:rPr>
              <w:t xml:space="preserve">ue </w:t>
            </w:r>
            <w:r w:rsidR="00FB17CD" w:rsidRPr="00FB17CD">
              <w:rPr>
                <w:rFonts w:ascii="Arial" w:hAnsi="Arial" w:cs="Arial"/>
                <w:sz w:val="22"/>
                <w:szCs w:val="22"/>
              </w:rPr>
              <w:t>profiera el despacho judicial competente.</w:t>
            </w:r>
          </w:p>
        </w:tc>
      </w:tr>
    </w:tbl>
    <w:p w14:paraId="282642C2" w14:textId="77777777" w:rsidR="00B62E9F" w:rsidRPr="00687610" w:rsidRDefault="00B62E9F" w:rsidP="00B62E9F">
      <w:pPr>
        <w:tabs>
          <w:tab w:val="left" w:pos="8160"/>
        </w:tabs>
        <w:jc w:val="both"/>
        <w:rPr>
          <w:rFonts w:ascii="Arial" w:hAnsi="Arial" w:cs="Arial"/>
          <w:b/>
          <w:color w:val="FFFFFF" w:themeColor="background1"/>
          <w:sz w:val="28"/>
          <w:szCs w:val="22"/>
        </w:rPr>
      </w:pPr>
      <w:r w:rsidRPr="00687610">
        <w:rPr>
          <w:rFonts w:ascii="Arial" w:hAnsi="Arial" w:cs="Arial"/>
          <w:b/>
          <w:color w:val="FFFFFF" w:themeColor="background1"/>
          <w:sz w:val="22"/>
          <w:szCs w:val="22"/>
        </w:rPr>
        <w:t>…</w:t>
      </w: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3E348C" w:rsidRPr="008D065E" w14:paraId="725BCF00" w14:textId="77777777" w:rsidTr="003E348C">
        <w:trPr>
          <w:trHeight w:val="255"/>
        </w:trPr>
        <w:tc>
          <w:tcPr>
            <w:tcW w:w="2151" w:type="pct"/>
            <w:tcBorders>
              <w:top w:val="nil"/>
              <w:left w:val="nil"/>
              <w:right w:val="nil"/>
            </w:tcBorders>
            <w:shd w:val="clear" w:color="auto" w:fill="00B0F0"/>
            <w:vAlign w:val="center"/>
          </w:tcPr>
          <w:p w14:paraId="5EDBC45F" w14:textId="77777777" w:rsidR="003E348C" w:rsidRPr="000A4749" w:rsidRDefault="003E348C" w:rsidP="00B62E9F">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CONDICIONES GENERALES</w:t>
            </w:r>
          </w:p>
        </w:tc>
        <w:tc>
          <w:tcPr>
            <w:tcW w:w="2849" w:type="pct"/>
            <w:tcBorders>
              <w:top w:val="nil"/>
              <w:left w:val="nil"/>
              <w:right w:val="nil"/>
            </w:tcBorders>
            <w:vAlign w:val="center"/>
          </w:tcPr>
          <w:p w14:paraId="30095DAF" w14:textId="77777777" w:rsidR="003E348C" w:rsidRPr="003E348C" w:rsidRDefault="003E348C" w:rsidP="003E348C">
            <w:pPr>
              <w:rPr>
                <w:rFonts w:ascii="Arial" w:hAnsi="Arial" w:cs="Arial"/>
                <w:b/>
                <w:bCs/>
                <w:color w:val="FFFFFF" w:themeColor="background1"/>
              </w:rPr>
            </w:pPr>
          </w:p>
        </w:tc>
      </w:tr>
    </w:tbl>
    <w:p w14:paraId="34DF661F" w14:textId="74E7F36F" w:rsidR="0019735A" w:rsidRDefault="0019735A" w:rsidP="0019735A">
      <w:pPr>
        <w:pStyle w:val="Prrafodelista"/>
        <w:widowControl w:val="0"/>
        <w:tabs>
          <w:tab w:val="left" w:pos="1716"/>
        </w:tabs>
        <w:autoSpaceDE w:val="0"/>
        <w:autoSpaceDN w:val="0"/>
        <w:spacing w:line="237" w:lineRule="auto"/>
        <w:ind w:left="709" w:right="107"/>
        <w:contextualSpacing w:val="0"/>
        <w:jc w:val="both"/>
        <w:rPr>
          <w:rFonts w:ascii="Arial" w:hAnsi="Arial" w:cs="Arial"/>
          <w:sz w:val="22"/>
          <w:szCs w:val="22"/>
        </w:rPr>
      </w:pPr>
    </w:p>
    <w:p w14:paraId="0172E4E3" w14:textId="7052BF14" w:rsidR="003B6BB5" w:rsidRDefault="003B6BB5" w:rsidP="003B6BB5">
      <w:pPr>
        <w:widowControl w:val="0"/>
        <w:tabs>
          <w:tab w:val="left" w:pos="1716"/>
        </w:tabs>
        <w:autoSpaceDE w:val="0"/>
        <w:autoSpaceDN w:val="0"/>
        <w:spacing w:line="237" w:lineRule="auto"/>
        <w:ind w:right="107"/>
        <w:jc w:val="both"/>
        <w:rPr>
          <w:rFonts w:ascii="Arial" w:hAnsi="Arial" w:cs="Arial"/>
          <w:sz w:val="22"/>
          <w:szCs w:val="22"/>
        </w:rPr>
      </w:pPr>
      <w:r>
        <w:rPr>
          <w:rFonts w:ascii="Arial" w:hAnsi="Arial" w:cs="Arial"/>
          <w:sz w:val="22"/>
          <w:szCs w:val="22"/>
        </w:rPr>
        <w:t>En el evento en que se considere</w:t>
      </w:r>
      <w:r w:rsidRPr="003B6BB5">
        <w:rPr>
          <w:rFonts w:ascii="Arial" w:hAnsi="Arial" w:cs="Arial"/>
          <w:sz w:val="22"/>
          <w:szCs w:val="22"/>
        </w:rPr>
        <w:t xml:space="preserve"> que, al proferirse una sentencia de tutela, se vulneró</w:t>
      </w:r>
      <w:r w:rsidR="00901D0F">
        <w:rPr>
          <w:rFonts w:ascii="Arial" w:hAnsi="Arial" w:cs="Arial"/>
          <w:sz w:val="22"/>
          <w:szCs w:val="22"/>
        </w:rPr>
        <w:t xml:space="preserve"> </w:t>
      </w:r>
      <w:r w:rsidRPr="003B6BB5">
        <w:rPr>
          <w:rFonts w:ascii="Arial" w:hAnsi="Arial" w:cs="Arial"/>
          <w:sz w:val="22"/>
          <w:szCs w:val="22"/>
        </w:rPr>
        <w:t>de manera grave y evidente el derecho al debido proceso de las partes o de los terceros con interés, se podrá solicitar la nulidad de la sentencia, cumpliendo con las exigencias formales y materiales establecidas en la sentencia</w:t>
      </w:r>
      <w:r>
        <w:rPr>
          <w:rFonts w:ascii="Arial" w:hAnsi="Arial" w:cs="Arial"/>
          <w:sz w:val="22"/>
          <w:szCs w:val="22"/>
        </w:rPr>
        <w:t xml:space="preserve"> SU</w:t>
      </w:r>
      <w:r w:rsidRPr="003B6BB5">
        <w:rPr>
          <w:rFonts w:ascii="Arial" w:hAnsi="Arial" w:cs="Arial"/>
          <w:sz w:val="22"/>
          <w:szCs w:val="22"/>
        </w:rPr>
        <w:t xml:space="preserve"> 439 de 2017.</w:t>
      </w:r>
      <w:r>
        <w:rPr>
          <w:rFonts w:ascii="Arial" w:hAnsi="Arial" w:cs="Arial"/>
          <w:sz w:val="22"/>
          <w:szCs w:val="22"/>
        </w:rPr>
        <w:t xml:space="preserve"> Para tal fin, se tendrán en cuenta las siguientes condiciones:</w:t>
      </w:r>
    </w:p>
    <w:p w14:paraId="63D3845C" w14:textId="77777777" w:rsidR="003B6BB5" w:rsidRPr="003B6BB5" w:rsidRDefault="003B6BB5" w:rsidP="003B6BB5">
      <w:pPr>
        <w:widowControl w:val="0"/>
        <w:tabs>
          <w:tab w:val="left" w:pos="1716"/>
        </w:tabs>
        <w:autoSpaceDE w:val="0"/>
        <w:autoSpaceDN w:val="0"/>
        <w:spacing w:line="237" w:lineRule="auto"/>
        <w:ind w:right="107"/>
        <w:jc w:val="both"/>
        <w:rPr>
          <w:rFonts w:ascii="Arial" w:hAnsi="Arial" w:cs="Arial"/>
          <w:sz w:val="22"/>
          <w:szCs w:val="22"/>
        </w:rPr>
      </w:pPr>
    </w:p>
    <w:p w14:paraId="645E7883" w14:textId="4EEAF714" w:rsidR="005436A3" w:rsidRPr="005436A3" w:rsidRDefault="005436A3" w:rsidP="000E52BB">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color w:val="FF0000"/>
          <w:sz w:val="22"/>
          <w:szCs w:val="22"/>
        </w:rPr>
      </w:pPr>
      <w:r>
        <w:rPr>
          <w:rFonts w:ascii="Arial" w:hAnsi="Arial" w:cs="Arial"/>
          <w:sz w:val="22"/>
          <w:szCs w:val="22"/>
        </w:rPr>
        <w:t xml:space="preserve">El funcionario o contratista del </w:t>
      </w:r>
      <w:r w:rsidRPr="005436A3">
        <w:rPr>
          <w:rFonts w:ascii="Arial" w:hAnsi="Arial" w:cs="Arial"/>
          <w:sz w:val="22"/>
          <w:szCs w:val="22"/>
        </w:rPr>
        <w:t xml:space="preserve">Grupo de Gestión de Acciones de Tutela </w:t>
      </w:r>
      <w:r>
        <w:rPr>
          <w:rFonts w:ascii="Arial" w:hAnsi="Arial" w:cs="Arial"/>
          <w:sz w:val="22"/>
          <w:szCs w:val="22"/>
        </w:rPr>
        <w:t>realiza el seguimiento a las actuaciones procesales que se surtan dentro del trámite de la acción de tutela a su cargo.</w:t>
      </w:r>
    </w:p>
    <w:p w14:paraId="630A7AC7" w14:textId="27759193" w:rsidR="000E52BB" w:rsidRDefault="000E52BB" w:rsidP="000E52BB">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color w:val="FF0000"/>
          <w:sz w:val="22"/>
          <w:szCs w:val="22"/>
        </w:rPr>
      </w:pPr>
      <w:r w:rsidRPr="00E667B3">
        <w:rPr>
          <w:rFonts w:ascii="Arial" w:hAnsi="Arial" w:cs="Arial"/>
          <w:sz w:val="22"/>
          <w:szCs w:val="22"/>
        </w:rPr>
        <w:t>Los medios oficiales para la recepción de las notificaciones judiciales son</w:t>
      </w:r>
      <w:r w:rsidR="00500C97">
        <w:rPr>
          <w:rFonts w:ascii="Arial" w:hAnsi="Arial" w:cs="Arial"/>
          <w:sz w:val="22"/>
          <w:szCs w:val="22"/>
        </w:rPr>
        <w:t>,</w:t>
      </w:r>
      <w:r w:rsidRPr="00E667B3">
        <w:rPr>
          <w:rFonts w:ascii="Arial" w:hAnsi="Arial" w:cs="Arial"/>
          <w:sz w:val="22"/>
          <w:szCs w:val="22"/>
        </w:rPr>
        <w:t xml:space="preserve"> </w:t>
      </w:r>
      <w:r w:rsidR="00B90C27">
        <w:rPr>
          <w:rFonts w:ascii="Arial" w:hAnsi="Arial" w:cs="Arial"/>
          <w:sz w:val="22"/>
          <w:szCs w:val="22"/>
        </w:rPr>
        <w:t>el Grupo de Gestión</w:t>
      </w:r>
      <w:r w:rsidRPr="00E667B3">
        <w:rPr>
          <w:rFonts w:ascii="Arial" w:hAnsi="Arial" w:cs="Arial"/>
          <w:sz w:val="22"/>
          <w:szCs w:val="22"/>
        </w:rPr>
        <w:t xml:space="preserve"> de Correspondencia ubicad</w:t>
      </w:r>
      <w:r w:rsidR="008F4786">
        <w:rPr>
          <w:rFonts w:ascii="Arial" w:hAnsi="Arial" w:cs="Arial"/>
          <w:sz w:val="22"/>
          <w:szCs w:val="22"/>
        </w:rPr>
        <w:t>o</w:t>
      </w:r>
      <w:r w:rsidRPr="00E667B3">
        <w:rPr>
          <w:rFonts w:ascii="Arial" w:hAnsi="Arial" w:cs="Arial"/>
          <w:sz w:val="22"/>
          <w:szCs w:val="22"/>
        </w:rPr>
        <w:t xml:space="preserve"> en la Calle 12 B No. 8-</w:t>
      </w:r>
      <w:r w:rsidR="008F4786">
        <w:rPr>
          <w:rFonts w:ascii="Arial" w:hAnsi="Arial" w:cs="Arial"/>
          <w:sz w:val="22"/>
          <w:szCs w:val="22"/>
        </w:rPr>
        <w:t>3</w:t>
      </w:r>
      <w:r w:rsidR="006C785A">
        <w:rPr>
          <w:rFonts w:ascii="Arial" w:hAnsi="Arial" w:cs="Arial"/>
          <w:sz w:val="22"/>
          <w:szCs w:val="22"/>
        </w:rPr>
        <w:t>8</w:t>
      </w:r>
      <w:r w:rsidRPr="00E667B3">
        <w:rPr>
          <w:rFonts w:ascii="Arial" w:hAnsi="Arial" w:cs="Arial"/>
          <w:sz w:val="22"/>
          <w:szCs w:val="22"/>
        </w:rPr>
        <w:t xml:space="preserve"> de Bogotá y el buzón electrónico previsto para ello en los términos del artículo 197 de la Ley 1437 de 2011</w:t>
      </w:r>
      <w:r w:rsidR="00516D59">
        <w:rPr>
          <w:rFonts w:ascii="Arial" w:hAnsi="Arial" w:cs="Arial"/>
          <w:sz w:val="22"/>
          <w:szCs w:val="22"/>
        </w:rPr>
        <w:t>:</w:t>
      </w:r>
      <w:r w:rsidRPr="00E667B3">
        <w:rPr>
          <w:rFonts w:ascii="Arial" w:hAnsi="Arial" w:cs="Arial"/>
          <w:sz w:val="22"/>
          <w:szCs w:val="22"/>
        </w:rPr>
        <w:t xml:space="preserve"> </w:t>
      </w:r>
      <w:hyperlink r:id="rId11" w:history="1">
        <w:r w:rsidRPr="000E52BB">
          <w:rPr>
            <w:rStyle w:val="Hipervnculo"/>
            <w:rFonts w:ascii="Arial" w:hAnsi="Arial" w:cs="Arial"/>
            <w:sz w:val="22"/>
            <w:szCs w:val="22"/>
          </w:rPr>
          <w:t>notificacionesjudiciales@mininterior.gov.co</w:t>
        </w:r>
      </w:hyperlink>
      <w:r w:rsidRPr="000E52BB">
        <w:rPr>
          <w:rFonts w:ascii="Arial" w:hAnsi="Arial" w:cs="Arial"/>
          <w:color w:val="FF0000"/>
          <w:sz w:val="22"/>
          <w:szCs w:val="22"/>
        </w:rPr>
        <w:t xml:space="preserve"> </w:t>
      </w:r>
    </w:p>
    <w:p w14:paraId="38E7F6F5" w14:textId="77777777" w:rsidR="005E2C5C" w:rsidRPr="005E2C5C" w:rsidRDefault="005E2C5C" w:rsidP="005E2C5C">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 xml:space="preserve">Todas y cada una de las dependencias del Ministerio del Interior deben prestar, de manera oportuna y diligente, el apoyo técnico necesario para la debida defensa de los intereses de la entidad. </w:t>
      </w:r>
    </w:p>
    <w:p w14:paraId="6C122A51" w14:textId="77777777" w:rsidR="00AE13E4" w:rsidRPr="000E52BB" w:rsidRDefault="00AE13E4" w:rsidP="00AE13E4">
      <w:pPr>
        <w:tabs>
          <w:tab w:val="left" w:pos="8160"/>
        </w:tabs>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FE53FB" w:rsidRPr="008D065E" w14:paraId="2A4B5800" w14:textId="77777777" w:rsidTr="00520784">
        <w:trPr>
          <w:trHeight w:val="255"/>
        </w:trPr>
        <w:tc>
          <w:tcPr>
            <w:tcW w:w="2151" w:type="pct"/>
            <w:tcBorders>
              <w:top w:val="nil"/>
              <w:left w:val="nil"/>
              <w:right w:val="nil"/>
            </w:tcBorders>
            <w:shd w:val="clear" w:color="auto" w:fill="00B0F0"/>
            <w:vAlign w:val="center"/>
          </w:tcPr>
          <w:p w14:paraId="0FEE51C6" w14:textId="77777777" w:rsidR="00FE53FB" w:rsidRPr="000A4749" w:rsidRDefault="00FE53FB" w:rsidP="00520784">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DEFINICIONES O GLOSARIO</w:t>
            </w:r>
          </w:p>
        </w:tc>
        <w:tc>
          <w:tcPr>
            <w:tcW w:w="2849" w:type="pct"/>
            <w:tcBorders>
              <w:top w:val="nil"/>
              <w:left w:val="nil"/>
              <w:right w:val="nil"/>
            </w:tcBorders>
            <w:vAlign w:val="center"/>
          </w:tcPr>
          <w:p w14:paraId="44C3E595" w14:textId="77777777" w:rsidR="00FE53FB" w:rsidRPr="003E348C" w:rsidRDefault="00FE53FB" w:rsidP="00520784">
            <w:pPr>
              <w:rPr>
                <w:rFonts w:ascii="Arial" w:hAnsi="Arial" w:cs="Arial"/>
                <w:b/>
                <w:bCs/>
                <w:color w:val="FFFFFF" w:themeColor="background1"/>
              </w:rPr>
            </w:pPr>
          </w:p>
        </w:tc>
      </w:tr>
    </w:tbl>
    <w:p w14:paraId="5297A7E9" w14:textId="43AD1190" w:rsidR="000E52BB" w:rsidRPr="00E667B3" w:rsidRDefault="000E52BB" w:rsidP="000E52BB">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 xml:space="preserve">Acción constitucional de tutela: </w:t>
      </w:r>
      <w:r w:rsidRPr="00E667B3">
        <w:rPr>
          <w:rFonts w:ascii="Arial" w:hAnsi="Arial" w:cs="Arial"/>
          <w:sz w:val="22"/>
          <w:szCs w:val="22"/>
        </w:rPr>
        <w:t>Mecanismo que tiene por objeto la protección inmediata de los derechos constitucionales fundamentales de toda persona. La Constitución Política, en su artículo 86 dispone que: “</w:t>
      </w:r>
      <w:r w:rsidRPr="00613BB2">
        <w:rPr>
          <w:rFonts w:ascii="Arial" w:hAnsi="Arial" w:cs="Arial"/>
          <w:i/>
          <w:iCs/>
          <w:sz w:val="22"/>
          <w:szCs w:val="22"/>
        </w:rPr>
        <w:t>toda persona podrá interponer acciones</w:t>
      </w:r>
      <w:r w:rsidRPr="00613BB2">
        <w:rPr>
          <w:rFonts w:ascii="Arial" w:hAnsi="Arial" w:cs="Arial"/>
          <w:i/>
          <w:iCs/>
          <w:spacing w:val="-8"/>
          <w:sz w:val="22"/>
          <w:szCs w:val="22"/>
        </w:rPr>
        <w:t xml:space="preserve"> </w:t>
      </w:r>
      <w:r w:rsidRPr="00613BB2">
        <w:rPr>
          <w:rFonts w:ascii="Arial" w:hAnsi="Arial" w:cs="Arial"/>
          <w:i/>
          <w:iCs/>
          <w:sz w:val="22"/>
          <w:szCs w:val="22"/>
        </w:rPr>
        <w:t>de</w:t>
      </w:r>
      <w:r w:rsidRPr="00613BB2">
        <w:rPr>
          <w:rFonts w:ascii="Arial" w:hAnsi="Arial" w:cs="Arial"/>
          <w:i/>
          <w:iCs/>
          <w:spacing w:val="-5"/>
          <w:sz w:val="22"/>
          <w:szCs w:val="22"/>
        </w:rPr>
        <w:t xml:space="preserve"> </w:t>
      </w:r>
      <w:r w:rsidRPr="00613BB2">
        <w:rPr>
          <w:rFonts w:ascii="Arial" w:hAnsi="Arial" w:cs="Arial"/>
          <w:i/>
          <w:iCs/>
          <w:sz w:val="22"/>
          <w:szCs w:val="22"/>
        </w:rPr>
        <w:t>tutela</w:t>
      </w:r>
      <w:r w:rsidRPr="00613BB2">
        <w:rPr>
          <w:rFonts w:ascii="Arial" w:hAnsi="Arial" w:cs="Arial"/>
          <w:i/>
          <w:iCs/>
          <w:spacing w:val="-5"/>
          <w:sz w:val="22"/>
          <w:szCs w:val="22"/>
        </w:rPr>
        <w:t xml:space="preserve"> </w:t>
      </w:r>
      <w:r w:rsidRPr="00613BB2">
        <w:rPr>
          <w:rFonts w:ascii="Arial" w:hAnsi="Arial" w:cs="Arial"/>
          <w:i/>
          <w:iCs/>
          <w:sz w:val="22"/>
          <w:szCs w:val="22"/>
        </w:rPr>
        <w:t>para</w:t>
      </w:r>
      <w:r w:rsidRPr="00613BB2">
        <w:rPr>
          <w:rFonts w:ascii="Arial" w:hAnsi="Arial" w:cs="Arial"/>
          <w:i/>
          <w:iCs/>
          <w:spacing w:val="-5"/>
          <w:sz w:val="22"/>
          <w:szCs w:val="22"/>
        </w:rPr>
        <w:t xml:space="preserve"> </w:t>
      </w:r>
      <w:r w:rsidRPr="00613BB2">
        <w:rPr>
          <w:rFonts w:ascii="Arial" w:hAnsi="Arial" w:cs="Arial"/>
          <w:i/>
          <w:iCs/>
          <w:sz w:val="22"/>
          <w:szCs w:val="22"/>
        </w:rPr>
        <w:t>reclamar</w:t>
      </w:r>
      <w:r w:rsidRPr="00613BB2">
        <w:rPr>
          <w:rFonts w:ascii="Arial" w:hAnsi="Arial" w:cs="Arial"/>
          <w:i/>
          <w:iCs/>
          <w:spacing w:val="-6"/>
          <w:sz w:val="22"/>
          <w:szCs w:val="22"/>
        </w:rPr>
        <w:t xml:space="preserve"> </w:t>
      </w:r>
      <w:r w:rsidRPr="00613BB2">
        <w:rPr>
          <w:rFonts w:ascii="Arial" w:hAnsi="Arial" w:cs="Arial"/>
          <w:i/>
          <w:iCs/>
          <w:sz w:val="22"/>
          <w:szCs w:val="22"/>
        </w:rPr>
        <w:t>ante</w:t>
      </w:r>
      <w:r w:rsidRPr="00613BB2">
        <w:rPr>
          <w:rFonts w:ascii="Arial" w:hAnsi="Arial" w:cs="Arial"/>
          <w:i/>
          <w:iCs/>
          <w:spacing w:val="-5"/>
          <w:sz w:val="22"/>
          <w:szCs w:val="22"/>
        </w:rPr>
        <w:t xml:space="preserve"> </w:t>
      </w:r>
      <w:r w:rsidRPr="00613BB2">
        <w:rPr>
          <w:rFonts w:ascii="Arial" w:hAnsi="Arial" w:cs="Arial"/>
          <w:i/>
          <w:iCs/>
          <w:sz w:val="22"/>
          <w:szCs w:val="22"/>
        </w:rPr>
        <w:t>los</w:t>
      </w:r>
      <w:r w:rsidRPr="00613BB2">
        <w:rPr>
          <w:rFonts w:ascii="Arial" w:hAnsi="Arial" w:cs="Arial"/>
          <w:i/>
          <w:iCs/>
          <w:spacing w:val="-1"/>
          <w:sz w:val="22"/>
          <w:szCs w:val="22"/>
        </w:rPr>
        <w:t xml:space="preserve"> </w:t>
      </w:r>
      <w:r w:rsidRPr="00613BB2">
        <w:rPr>
          <w:rFonts w:ascii="Arial" w:hAnsi="Arial" w:cs="Arial"/>
          <w:i/>
          <w:iCs/>
          <w:sz w:val="22"/>
          <w:szCs w:val="22"/>
        </w:rPr>
        <w:t>jueces,</w:t>
      </w:r>
      <w:r w:rsidRPr="00613BB2">
        <w:rPr>
          <w:rFonts w:ascii="Arial" w:hAnsi="Arial" w:cs="Arial"/>
          <w:i/>
          <w:iCs/>
          <w:spacing w:val="-9"/>
          <w:sz w:val="22"/>
          <w:szCs w:val="22"/>
        </w:rPr>
        <w:t xml:space="preserve"> </w:t>
      </w:r>
      <w:r w:rsidRPr="00613BB2">
        <w:rPr>
          <w:rFonts w:ascii="Arial" w:hAnsi="Arial" w:cs="Arial"/>
          <w:i/>
          <w:iCs/>
          <w:sz w:val="22"/>
          <w:szCs w:val="22"/>
        </w:rPr>
        <w:t>en</w:t>
      </w:r>
      <w:r w:rsidRPr="00613BB2">
        <w:rPr>
          <w:rFonts w:ascii="Arial" w:hAnsi="Arial" w:cs="Arial"/>
          <w:i/>
          <w:iCs/>
          <w:spacing w:val="-10"/>
          <w:sz w:val="22"/>
          <w:szCs w:val="22"/>
        </w:rPr>
        <w:t xml:space="preserve"> </w:t>
      </w:r>
      <w:r w:rsidRPr="00613BB2">
        <w:rPr>
          <w:rFonts w:ascii="Arial" w:hAnsi="Arial" w:cs="Arial"/>
          <w:i/>
          <w:iCs/>
          <w:sz w:val="22"/>
          <w:szCs w:val="22"/>
        </w:rPr>
        <w:t>todo</w:t>
      </w:r>
      <w:r w:rsidRPr="00613BB2">
        <w:rPr>
          <w:rFonts w:ascii="Arial" w:hAnsi="Arial" w:cs="Arial"/>
          <w:i/>
          <w:iCs/>
          <w:spacing w:val="-5"/>
          <w:sz w:val="22"/>
          <w:szCs w:val="22"/>
        </w:rPr>
        <w:t xml:space="preserve"> </w:t>
      </w:r>
      <w:r w:rsidRPr="00613BB2">
        <w:rPr>
          <w:rFonts w:ascii="Arial" w:hAnsi="Arial" w:cs="Arial"/>
          <w:i/>
          <w:iCs/>
          <w:sz w:val="22"/>
          <w:szCs w:val="22"/>
        </w:rPr>
        <w:t>momento</w:t>
      </w:r>
      <w:r w:rsidRPr="00613BB2">
        <w:rPr>
          <w:rFonts w:ascii="Arial" w:hAnsi="Arial" w:cs="Arial"/>
          <w:i/>
          <w:iCs/>
          <w:spacing w:val="-5"/>
          <w:sz w:val="22"/>
          <w:szCs w:val="22"/>
        </w:rPr>
        <w:t xml:space="preserve"> </w:t>
      </w:r>
      <w:r w:rsidRPr="00613BB2">
        <w:rPr>
          <w:rFonts w:ascii="Arial" w:hAnsi="Arial" w:cs="Arial"/>
          <w:i/>
          <w:iCs/>
          <w:sz w:val="22"/>
          <w:szCs w:val="22"/>
        </w:rPr>
        <w:t>y</w:t>
      </w:r>
      <w:r w:rsidRPr="00613BB2">
        <w:rPr>
          <w:rFonts w:ascii="Arial" w:hAnsi="Arial" w:cs="Arial"/>
          <w:i/>
          <w:iCs/>
          <w:spacing w:val="-8"/>
          <w:sz w:val="22"/>
          <w:szCs w:val="22"/>
        </w:rPr>
        <w:t xml:space="preserve"> </w:t>
      </w:r>
      <w:r w:rsidRPr="00613BB2">
        <w:rPr>
          <w:rFonts w:ascii="Arial" w:hAnsi="Arial" w:cs="Arial"/>
          <w:i/>
          <w:iCs/>
          <w:sz w:val="22"/>
          <w:szCs w:val="22"/>
        </w:rPr>
        <w:t>lugar,</w:t>
      </w:r>
      <w:r w:rsidRPr="00613BB2">
        <w:rPr>
          <w:rFonts w:ascii="Arial" w:hAnsi="Arial" w:cs="Arial"/>
          <w:i/>
          <w:iCs/>
          <w:spacing w:val="-9"/>
          <w:sz w:val="22"/>
          <w:szCs w:val="22"/>
        </w:rPr>
        <w:t xml:space="preserve"> </w:t>
      </w:r>
      <w:r w:rsidRPr="00613BB2">
        <w:rPr>
          <w:rFonts w:ascii="Arial" w:hAnsi="Arial" w:cs="Arial"/>
          <w:i/>
          <w:iCs/>
          <w:sz w:val="22"/>
          <w:szCs w:val="22"/>
        </w:rPr>
        <w:t>mediante</w:t>
      </w:r>
      <w:r w:rsidRPr="00613BB2">
        <w:rPr>
          <w:rFonts w:ascii="Arial" w:hAnsi="Arial" w:cs="Arial"/>
          <w:i/>
          <w:iCs/>
          <w:spacing w:val="-5"/>
          <w:sz w:val="22"/>
          <w:szCs w:val="22"/>
        </w:rPr>
        <w:t xml:space="preserve"> </w:t>
      </w:r>
      <w:r w:rsidRPr="00613BB2">
        <w:rPr>
          <w:rFonts w:ascii="Arial" w:hAnsi="Arial" w:cs="Arial"/>
          <w:i/>
          <w:iCs/>
          <w:sz w:val="22"/>
          <w:szCs w:val="22"/>
        </w:rPr>
        <w:t>un procedimiento preferente y sumario, por si misma o por quien actúe en su nombre, la protección inmediata de sus derechos constitucionales fundamentales, cuando quiera que estos resulten vulnerados o amenazados por la acción o la omisión de cualquier autoridad pública”</w:t>
      </w:r>
      <w:r w:rsidRPr="00E667B3">
        <w:rPr>
          <w:rFonts w:ascii="Arial" w:hAnsi="Arial" w:cs="Arial"/>
          <w:sz w:val="22"/>
          <w:szCs w:val="22"/>
        </w:rPr>
        <w:t xml:space="preserve"> o de particulares en los casos previstos por la ley; reglamentado mediante Decreto Ley 2591 de 1991 y su decreto reglamentario 306 de 1992.</w:t>
      </w:r>
    </w:p>
    <w:p w14:paraId="3B2E94C2" w14:textId="7CA8729F" w:rsidR="001D0101" w:rsidRDefault="000E52BB"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 xml:space="preserve">Anexos: </w:t>
      </w:r>
      <w:r w:rsidR="005E2C5C" w:rsidRPr="005E2C5C">
        <w:rPr>
          <w:rFonts w:ascii="Arial" w:hAnsi="Arial" w:cs="Arial"/>
          <w:sz w:val="22"/>
          <w:szCs w:val="22"/>
        </w:rPr>
        <w:t>Documentos que se adjuntan a</w:t>
      </w:r>
      <w:r w:rsidR="00C0799D">
        <w:rPr>
          <w:rFonts w:ascii="Arial" w:hAnsi="Arial" w:cs="Arial"/>
          <w:sz w:val="22"/>
          <w:szCs w:val="22"/>
        </w:rPr>
        <w:t xml:space="preserve"> </w:t>
      </w:r>
      <w:r w:rsidR="005E2C5C" w:rsidRPr="005E2C5C">
        <w:rPr>
          <w:rFonts w:ascii="Arial" w:hAnsi="Arial" w:cs="Arial"/>
          <w:sz w:val="22"/>
          <w:szCs w:val="22"/>
        </w:rPr>
        <w:t>l</w:t>
      </w:r>
      <w:r w:rsidR="00C0799D">
        <w:rPr>
          <w:rFonts w:ascii="Arial" w:hAnsi="Arial" w:cs="Arial"/>
          <w:sz w:val="22"/>
          <w:szCs w:val="22"/>
        </w:rPr>
        <w:t xml:space="preserve">a solicitud de </w:t>
      </w:r>
      <w:r w:rsidR="00F11F2C">
        <w:rPr>
          <w:rFonts w:ascii="Arial" w:hAnsi="Arial" w:cs="Arial"/>
          <w:sz w:val="22"/>
          <w:szCs w:val="22"/>
        </w:rPr>
        <w:t>nulidad de la sentencia</w:t>
      </w:r>
      <w:r w:rsidR="00C0799D">
        <w:rPr>
          <w:rFonts w:ascii="Arial" w:hAnsi="Arial" w:cs="Arial"/>
          <w:sz w:val="22"/>
          <w:szCs w:val="22"/>
        </w:rPr>
        <w:t xml:space="preserve"> de la</w:t>
      </w:r>
      <w:r w:rsidR="005E2C5C" w:rsidRPr="005E2C5C">
        <w:rPr>
          <w:rFonts w:ascii="Arial" w:hAnsi="Arial" w:cs="Arial"/>
          <w:sz w:val="22"/>
          <w:szCs w:val="22"/>
        </w:rPr>
        <w:t xml:space="preserve"> acción constitucional de tutela, que sirven de apoyo probatorio para la comprensión y sustentación de</w:t>
      </w:r>
      <w:r w:rsidR="00581348">
        <w:rPr>
          <w:rFonts w:ascii="Arial" w:hAnsi="Arial" w:cs="Arial"/>
          <w:sz w:val="22"/>
          <w:szCs w:val="22"/>
        </w:rPr>
        <w:t xml:space="preserve"> </w:t>
      </w:r>
      <w:r w:rsidR="005E2C5C" w:rsidRPr="005E2C5C">
        <w:rPr>
          <w:rFonts w:ascii="Arial" w:hAnsi="Arial" w:cs="Arial"/>
          <w:sz w:val="22"/>
          <w:szCs w:val="22"/>
        </w:rPr>
        <w:t>l</w:t>
      </w:r>
      <w:r w:rsidR="00581348">
        <w:rPr>
          <w:rFonts w:ascii="Arial" w:hAnsi="Arial" w:cs="Arial"/>
          <w:sz w:val="22"/>
          <w:szCs w:val="22"/>
        </w:rPr>
        <w:t>a</w:t>
      </w:r>
      <w:r w:rsidR="005E2C5C" w:rsidRPr="005E2C5C">
        <w:rPr>
          <w:rFonts w:ascii="Arial" w:hAnsi="Arial" w:cs="Arial"/>
          <w:sz w:val="22"/>
          <w:szCs w:val="22"/>
        </w:rPr>
        <w:t xml:space="preserve"> mismo y la demostración de las actividades descritas; entre ellos, se incluyen informes, actos administrativos, conceptos, comunicaciones, formatos, plantillas, entre otros.</w:t>
      </w:r>
    </w:p>
    <w:p w14:paraId="11DC7BF6" w14:textId="07FAACDC" w:rsidR="001D0101" w:rsidRDefault="005E2C5C"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1D0101">
        <w:rPr>
          <w:rFonts w:ascii="Arial" w:hAnsi="Arial" w:cs="Arial"/>
          <w:b/>
          <w:sz w:val="22"/>
          <w:szCs w:val="22"/>
        </w:rPr>
        <w:t>Base de</w:t>
      </w:r>
      <w:r w:rsidRPr="001D0101">
        <w:rPr>
          <w:rFonts w:ascii="Arial" w:hAnsi="Arial" w:cs="Arial"/>
          <w:b/>
          <w:spacing w:val="-3"/>
          <w:sz w:val="22"/>
          <w:szCs w:val="22"/>
        </w:rPr>
        <w:t xml:space="preserve"> </w:t>
      </w:r>
      <w:r w:rsidRPr="001D0101">
        <w:rPr>
          <w:rFonts w:ascii="Arial" w:hAnsi="Arial" w:cs="Arial"/>
          <w:b/>
          <w:sz w:val="22"/>
          <w:szCs w:val="22"/>
        </w:rPr>
        <w:t xml:space="preserve">datos de la Dirección Jurídica: </w:t>
      </w:r>
      <w:r w:rsidRPr="001D0101">
        <w:rPr>
          <w:rFonts w:ascii="Arial" w:hAnsi="Arial" w:cs="Arial"/>
          <w:sz w:val="22"/>
          <w:szCs w:val="22"/>
        </w:rPr>
        <w:t>Archivo en formato Excel donde los funcionarios y contratistas del Grupo de Gestión de Acciones de Tutela registran las acciones constitucionales de tutela interpuestas en contra</w:t>
      </w:r>
      <w:r w:rsidRPr="001D0101">
        <w:rPr>
          <w:rFonts w:ascii="Arial" w:hAnsi="Arial" w:cs="Arial"/>
          <w:spacing w:val="-6"/>
          <w:sz w:val="22"/>
          <w:szCs w:val="22"/>
        </w:rPr>
        <w:t xml:space="preserve"> </w:t>
      </w:r>
      <w:r w:rsidRPr="001D0101">
        <w:rPr>
          <w:rFonts w:ascii="Arial" w:hAnsi="Arial" w:cs="Arial"/>
          <w:sz w:val="22"/>
          <w:szCs w:val="22"/>
        </w:rPr>
        <w:t>de</w:t>
      </w:r>
      <w:r w:rsidRPr="001D0101">
        <w:rPr>
          <w:rFonts w:ascii="Arial" w:hAnsi="Arial" w:cs="Arial"/>
          <w:spacing w:val="-6"/>
          <w:sz w:val="22"/>
          <w:szCs w:val="22"/>
        </w:rPr>
        <w:t xml:space="preserve"> </w:t>
      </w:r>
      <w:r w:rsidRPr="001D0101">
        <w:rPr>
          <w:rFonts w:ascii="Arial" w:hAnsi="Arial" w:cs="Arial"/>
          <w:sz w:val="22"/>
          <w:szCs w:val="22"/>
        </w:rPr>
        <w:t>la</w:t>
      </w:r>
      <w:r w:rsidRPr="001D0101">
        <w:rPr>
          <w:rFonts w:ascii="Arial" w:hAnsi="Arial" w:cs="Arial"/>
          <w:spacing w:val="-6"/>
          <w:sz w:val="22"/>
          <w:szCs w:val="22"/>
        </w:rPr>
        <w:t xml:space="preserve"> </w:t>
      </w:r>
      <w:r w:rsidRPr="001D0101">
        <w:rPr>
          <w:rFonts w:ascii="Arial" w:hAnsi="Arial" w:cs="Arial"/>
          <w:sz w:val="22"/>
          <w:szCs w:val="22"/>
        </w:rPr>
        <w:t>entidad</w:t>
      </w:r>
      <w:r w:rsidR="000F7FE3">
        <w:rPr>
          <w:rFonts w:ascii="Arial" w:hAnsi="Arial" w:cs="Arial"/>
          <w:sz w:val="22"/>
          <w:szCs w:val="22"/>
        </w:rPr>
        <w:t xml:space="preserve"> o las que esta interponga</w:t>
      </w:r>
      <w:r w:rsidRPr="001D0101">
        <w:rPr>
          <w:rFonts w:ascii="Arial" w:hAnsi="Arial" w:cs="Arial"/>
          <w:sz w:val="22"/>
          <w:szCs w:val="22"/>
        </w:rPr>
        <w:t>, así como las distintas etapas o trámites surtidos,</w:t>
      </w:r>
      <w:r w:rsidRPr="001D0101">
        <w:rPr>
          <w:rFonts w:ascii="Arial" w:hAnsi="Arial" w:cs="Arial"/>
          <w:spacing w:val="-10"/>
          <w:sz w:val="22"/>
          <w:szCs w:val="22"/>
        </w:rPr>
        <w:t xml:space="preserve"> </w:t>
      </w:r>
      <w:r w:rsidRPr="001D0101">
        <w:rPr>
          <w:rFonts w:ascii="Arial" w:hAnsi="Arial" w:cs="Arial"/>
          <w:sz w:val="22"/>
          <w:szCs w:val="22"/>
        </w:rPr>
        <w:t xml:space="preserve">con el fin de realizar un adecuado seguimiento y control </w:t>
      </w:r>
      <w:r w:rsidR="000F7FE3">
        <w:rPr>
          <w:rFonts w:ascii="Arial" w:hAnsi="Arial" w:cs="Arial"/>
          <w:sz w:val="22"/>
          <w:szCs w:val="22"/>
        </w:rPr>
        <w:t xml:space="preserve">tanto </w:t>
      </w:r>
      <w:r w:rsidRPr="001D0101">
        <w:rPr>
          <w:rFonts w:ascii="Arial" w:hAnsi="Arial" w:cs="Arial"/>
          <w:sz w:val="22"/>
          <w:szCs w:val="22"/>
        </w:rPr>
        <w:t>estadístico</w:t>
      </w:r>
      <w:r w:rsidR="000F7FE3">
        <w:rPr>
          <w:rFonts w:ascii="Arial" w:hAnsi="Arial" w:cs="Arial"/>
          <w:sz w:val="22"/>
          <w:szCs w:val="22"/>
        </w:rPr>
        <w:t xml:space="preserve"> como jurídico</w:t>
      </w:r>
      <w:r w:rsidR="004A0E13">
        <w:rPr>
          <w:rFonts w:ascii="Arial" w:hAnsi="Arial" w:cs="Arial"/>
          <w:sz w:val="22"/>
          <w:szCs w:val="22"/>
        </w:rPr>
        <w:t>.</w:t>
      </w:r>
    </w:p>
    <w:p w14:paraId="344DB877" w14:textId="2FF9A273" w:rsidR="005E2C5C" w:rsidRPr="005E2C5C" w:rsidRDefault="005E2C5C"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Fundamentos de defensa del Ministerio del Interior:</w:t>
      </w:r>
      <w:r w:rsidRPr="005E2C5C">
        <w:rPr>
          <w:rFonts w:ascii="Arial" w:hAnsi="Arial" w:cs="Arial"/>
          <w:sz w:val="22"/>
          <w:szCs w:val="22"/>
        </w:rPr>
        <w:t xml:space="preserve"> Argumentos fácticos, jurídicos, técnicos, probatorios y los demás que sean necesarios para ejercer la defensa judicial de los intereses jurídicos del Ministerio del Interior en desarrollo de las acciones de tutela, de conformidad con la Constitución, la ley, la jurisprudencia y la doctrina aplicable.</w:t>
      </w:r>
    </w:p>
    <w:p w14:paraId="16162922" w14:textId="26CF0BC6" w:rsidR="005E2C5C" w:rsidRPr="00E667B3" w:rsidRDefault="005E2C5C" w:rsidP="005E2C5C">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sz w:val="22"/>
          <w:szCs w:val="22"/>
        </w:rPr>
      </w:pPr>
      <w:r w:rsidRPr="00E667B3">
        <w:rPr>
          <w:rFonts w:ascii="Arial" w:hAnsi="Arial" w:cs="Arial"/>
          <w:b/>
          <w:sz w:val="22"/>
          <w:szCs w:val="22"/>
        </w:rPr>
        <w:t xml:space="preserve">Grupo de Gestión de Acciones de Tutela: </w:t>
      </w:r>
      <w:r w:rsidRPr="005E2C5C">
        <w:rPr>
          <w:rFonts w:ascii="Arial" w:hAnsi="Arial" w:cs="Arial"/>
          <w:sz w:val="22"/>
          <w:szCs w:val="22"/>
        </w:rPr>
        <w:t>Grupo Interno de Trabajo de la Dirección Jurídica encargado de realizar el control de legalidad o ejercer la representación judicial en el marco de las acciones constitucionales de tutela</w:t>
      </w:r>
      <w:r w:rsidR="000F7FE3">
        <w:rPr>
          <w:rFonts w:ascii="Arial" w:hAnsi="Arial" w:cs="Arial"/>
          <w:sz w:val="22"/>
          <w:szCs w:val="22"/>
        </w:rPr>
        <w:t>,</w:t>
      </w:r>
      <w:r w:rsidRPr="005E2C5C">
        <w:rPr>
          <w:rFonts w:ascii="Arial" w:hAnsi="Arial" w:cs="Arial"/>
          <w:sz w:val="22"/>
          <w:szCs w:val="22"/>
        </w:rPr>
        <w:t xml:space="preserve"> los incidentes de desacato</w:t>
      </w:r>
      <w:r w:rsidR="000F7FE3">
        <w:rPr>
          <w:rFonts w:ascii="Arial" w:hAnsi="Arial" w:cs="Arial"/>
          <w:sz w:val="22"/>
          <w:szCs w:val="22"/>
        </w:rPr>
        <w:t xml:space="preserve"> y demás actuaciones </w:t>
      </w:r>
      <w:r w:rsidRPr="005E2C5C">
        <w:rPr>
          <w:rFonts w:ascii="Arial" w:hAnsi="Arial" w:cs="Arial"/>
          <w:sz w:val="22"/>
          <w:szCs w:val="22"/>
        </w:rPr>
        <w:t xml:space="preserve"> </w:t>
      </w:r>
      <w:r w:rsidR="000F7FE3">
        <w:rPr>
          <w:rFonts w:ascii="Arial" w:hAnsi="Arial" w:cs="Arial"/>
          <w:sz w:val="22"/>
          <w:szCs w:val="22"/>
        </w:rPr>
        <w:t xml:space="preserve"> que se surtan</w:t>
      </w:r>
      <w:r w:rsidRPr="005E2C5C">
        <w:rPr>
          <w:rFonts w:ascii="Arial" w:hAnsi="Arial" w:cs="Arial"/>
          <w:sz w:val="22"/>
          <w:szCs w:val="22"/>
        </w:rPr>
        <w:t xml:space="preserve"> en contra </w:t>
      </w:r>
      <w:r w:rsidR="000F7FE3">
        <w:rPr>
          <w:rFonts w:ascii="Arial" w:hAnsi="Arial" w:cs="Arial"/>
          <w:sz w:val="22"/>
          <w:szCs w:val="22"/>
        </w:rPr>
        <w:t xml:space="preserve">o en favor </w:t>
      </w:r>
      <w:r w:rsidRPr="005E2C5C">
        <w:rPr>
          <w:rFonts w:ascii="Arial" w:hAnsi="Arial" w:cs="Arial"/>
          <w:sz w:val="22"/>
          <w:szCs w:val="22"/>
        </w:rPr>
        <w:t xml:space="preserve">de la entidad, realizando el seguimiento desde la recepción y notificación hasta el archivo de la sentencia o el auto de incidente según </w:t>
      </w:r>
      <w:r w:rsidR="00520784" w:rsidRPr="005E2C5C">
        <w:rPr>
          <w:rFonts w:ascii="Arial" w:hAnsi="Arial" w:cs="Arial"/>
          <w:sz w:val="22"/>
          <w:szCs w:val="22"/>
        </w:rPr>
        <w:t>corresponda.</w:t>
      </w:r>
    </w:p>
    <w:p w14:paraId="074225AD" w14:textId="33DDEE03" w:rsidR="005E2C5C" w:rsidRPr="005E2C5C" w:rsidRDefault="000E52BB"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Notificaciones:</w:t>
      </w:r>
      <w:r w:rsidRPr="00E667B3">
        <w:rPr>
          <w:rFonts w:ascii="Arial" w:hAnsi="Arial" w:cs="Arial"/>
          <w:b/>
          <w:spacing w:val="-7"/>
          <w:sz w:val="22"/>
          <w:szCs w:val="22"/>
        </w:rPr>
        <w:t xml:space="preserve"> </w:t>
      </w:r>
      <w:r w:rsidR="00F8662F" w:rsidRPr="00613BB2">
        <w:rPr>
          <w:rFonts w:ascii="Arial" w:hAnsi="Arial" w:cs="Arial"/>
          <w:bCs/>
          <w:spacing w:val="-7"/>
          <w:sz w:val="22"/>
          <w:szCs w:val="22"/>
        </w:rPr>
        <w:t xml:space="preserve">Forma </w:t>
      </w:r>
      <w:r w:rsidR="00F8662F">
        <w:rPr>
          <w:rFonts w:ascii="Arial" w:hAnsi="Arial" w:cs="Arial"/>
          <w:sz w:val="22"/>
          <w:szCs w:val="22"/>
        </w:rPr>
        <w:t>de</w:t>
      </w:r>
      <w:r w:rsidR="00555A65">
        <w:rPr>
          <w:rFonts w:ascii="Arial" w:hAnsi="Arial" w:cs="Arial"/>
          <w:sz w:val="22"/>
          <w:szCs w:val="22"/>
        </w:rPr>
        <w:t xml:space="preserve"> dar a conocer</w:t>
      </w:r>
      <w:r w:rsidRPr="00E667B3">
        <w:rPr>
          <w:rFonts w:ascii="Arial" w:hAnsi="Arial" w:cs="Arial"/>
          <w:spacing w:val="-8"/>
          <w:sz w:val="22"/>
          <w:szCs w:val="22"/>
        </w:rPr>
        <w:t xml:space="preserve"> </w:t>
      </w:r>
      <w:r w:rsidRPr="00E667B3">
        <w:rPr>
          <w:rFonts w:ascii="Arial" w:hAnsi="Arial" w:cs="Arial"/>
          <w:sz w:val="22"/>
          <w:szCs w:val="22"/>
        </w:rPr>
        <w:t>la</w:t>
      </w:r>
      <w:r w:rsidRPr="00E667B3">
        <w:rPr>
          <w:rFonts w:ascii="Arial" w:hAnsi="Arial" w:cs="Arial"/>
          <w:spacing w:val="-8"/>
          <w:sz w:val="22"/>
          <w:szCs w:val="22"/>
        </w:rPr>
        <w:t xml:space="preserve"> </w:t>
      </w:r>
      <w:r w:rsidRPr="00E667B3">
        <w:rPr>
          <w:rFonts w:ascii="Arial" w:hAnsi="Arial" w:cs="Arial"/>
          <w:sz w:val="22"/>
          <w:szCs w:val="22"/>
        </w:rPr>
        <w:t>decisión</w:t>
      </w:r>
      <w:r w:rsidRPr="00E667B3">
        <w:rPr>
          <w:rFonts w:ascii="Arial" w:hAnsi="Arial" w:cs="Arial"/>
          <w:spacing w:val="-8"/>
          <w:sz w:val="22"/>
          <w:szCs w:val="22"/>
        </w:rPr>
        <w:t xml:space="preserve"> </w:t>
      </w:r>
      <w:r w:rsidRPr="00E667B3">
        <w:rPr>
          <w:rFonts w:ascii="Arial" w:hAnsi="Arial" w:cs="Arial"/>
          <w:sz w:val="22"/>
          <w:szCs w:val="22"/>
        </w:rPr>
        <w:t>adoptada</w:t>
      </w:r>
      <w:r w:rsidRPr="00E667B3">
        <w:rPr>
          <w:rFonts w:ascii="Arial" w:hAnsi="Arial" w:cs="Arial"/>
          <w:spacing w:val="-8"/>
          <w:sz w:val="22"/>
          <w:szCs w:val="22"/>
        </w:rPr>
        <w:t xml:space="preserve"> </w:t>
      </w:r>
      <w:r w:rsidRPr="00E667B3">
        <w:rPr>
          <w:rFonts w:ascii="Arial" w:hAnsi="Arial" w:cs="Arial"/>
          <w:sz w:val="22"/>
          <w:szCs w:val="22"/>
        </w:rPr>
        <w:t>por</w:t>
      </w:r>
      <w:r w:rsidRPr="00E667B3">
        <w:rPr>
          <w:rFonts w:ascii="Arial" w:hAnsi="Arial" w:cs="Arial"/>
          <w:spacing w:val="-9"/>
          <w:sz w:val="22"/>
          <w:szCs w:val="22"/>
        </w:rPr>
        <w:t xml:space="preserve"> </w:t>
      </w:r>
      <w:r w:rsidRPr="00E667B3">
        <w:rPr>
          <w:rFonts w:ascii="Arial" w:hAnsi="Arial" w:cs="Arial"/>
          <w:sz w:val="22"/>
          <w:szCs w:val="22"/>
        </w:rPr>
        <w:t>el</w:t>
      </w:r>
      <w:r w:rsidRPr="00E667B3">
        <w:rPr>
          <w:rFonts w:ascii="Arial" w:hAnsi="Arial" w:cs="Arial"/>
          <w:spacing w:val="-10"/>
          <w:sz w:val="22"/>
          <w:szCs w:val="22"/>
        </w:rPr>
        <w:t xml:space="preserve"> </w:t>
      </w:r>
      <w:r w:rsidRPr="00E667B3">
        <w:rPr>
          <w:rFonts w:ascii="Arial" w:hAnsi="Arial" w:cs="Arial"/>
          <w:sz w:val="22"/>
          <w:szCs w:val="22"/>
        </w:rPr>
        <w:t>respectivo</w:t>
      </w:r>
      <w:r w:rsidRPr="00E667B3">
        <w:rPr>
          <w:rFonts w:ascii="Arial" w:hAnsi="Arial" w:cs="Arial"/>
          <w:spacing w:val="-8"/>
          <w:sz w:val="22"/>
          <w:szCs w:val="22"/>
        </w:rPr>
        <w:t xml:space="preserve"> </w:t>
      </w:r>
      <w:r w:rsidRPr="00E667B3">
        <w:rPr>
          <w:rFonts w:ascii="Arial" w:hAnsi="Arial" w:cs="Arial"/>
          <w:sz w:val="22"/>
          <w:szCs w:val="22"/>
        </w:rPr>
        <w:t>despacho judicial</w:t>
      </w:r>
      <w:r w:rsidRPr="00E667B3">
        <w:rPr>
          <w:rFonts w:ascii="Arial" w:hAnsi="Arial" w:cs="Arial"/>
          <w:spacing w:val="-16"/>
          <w:sz w:val="22"/>
          <w:szCs w:val="22"/>
        </w:rPr>
        <w:t xml:space="preserve"> </w:t>
      </w:r>
      <w:r w:rsidRPr="00E667B3">
        <w:rPr>
          <w:rFonts w:ascii="Arial" w:hAnsi="Arial" w:cs="Arial"/>
          <w:sz w:val="22"/>
          <w:szCs w:val="22"/>
        </w:rPr>
        <w:t>al</w:t>
      </w:r>
      <w:r w:rsidRPr="00E667B3">
        <w:rPr>
          <w:rFonts w:ascii="Arial" w:hAnsi="Arial" w:cs="Arial"/>
          <w:spacing w:val="-15"/>
          <w:sz w:val="22"/>
          <w:szCs w:val="22"/>
        </w:rPr>
        <w:t xml:space="preserve"> </w:t>
      </w:r>
      <w:r w:rsidRPr="00E667B3">
        <w:rPr>
          <w:rFonts w:ascii="Arial" w:hAnsi="Arial" w:cs="Arial"/>
          <w:sz w:val="22"/>
          <w:szCs w:val="22"/>
        </w:rPr>
        <w:t>Ministerio</w:t>
      </w:r>
      <w:r w:rsidRPr="00E667B3">
        <w:rPr>
          <w:rFonts w:ascii="Arial" w:hAnsi="Arial" w:cs="Arial"/>
          <w:spacing w:val="-15"/>
          <w:sz w:val="22"/>
          <w:szCs w:val="22"/>
        </w:rPr>
        <w:t xml:space="preserve"> </w:t>
      </w:r>
      <w:r w:rsidRPr="00E667B3">
        <w:rPr>
          <w:rFonts w:ascii="Arial" w:hAnsi="Arial" w:cs="Arial"/>
          <w:sz w:val="22"/>
          <w:szCs w:val="22"/>
        </w:rPr>
        <w:t>del</w:t>
      </w:r>
      <w:r w:rsidRPr="00E667B3">
        <w:rPr>
          <w:rFonts w:ascii="Arial" w:hAnsi="Arial" w:cs="Arial"/>
          <w:spacing w:val="-16"/>
          <w:sz w:val="22"/>
          <w:szCs w:val="22"/>
        </w:rPr>
        <w:t xml:space="preserve"> </w:t>
      </w:r>
      <w:r w:rsidRPr="00E667B3">
        <w:rPr>
          <w:rFonts w:ascii="Arial" w:hAnsi="Arial" w:cs="Arial"/>
          <w:sz w:val="22"/>
          <w:szCs w:val="22"/>
        </w:rPr>
        <w:t>Interior,</w:t>
      </w:r>
      <w:r w:rsidRPr="00E667B3">
        <w:rPr>
          <w:rFonts w:ascii="Arial" w:hAnsi="Arial" w:cs="Arial"/>
          <w:spacing w:val="-15"/>
          <w:sz w:val="22"/>
          <w:szCs w:val="22"/>
        </w:rPr>
        <w:t xml:space="preserve"> </w:t>
      </w:r>
      <w:r w:rsidRPr="00E667B3">
        <w:rPr>
          <w:rFonts w:ascii="Arial" w:hAnsi="Arial" w:cs="Arial"/>
          <w:sz w:val="22"/>
          <w:szCs w:val="22"/>
        </w:rPr>
        <w:t>a</w:t>
      </w:r>
      <w:r w:rsidRPr="00E667B3">
        <w:rPr>
          <w:rFonts w:ascii="Arial" w:hAnsi="Arial" w:cs="Arial"/>
          <w:spacing w:val="-15"/>
          <w:sz w:val="22"/>
          <w:szCs w:val="22"/>
        </w:rPr>
        <w:t xml:space="preserve"> </w:t>
      </w:r>
      <w:r w:rsidRPr="00E667B3">
        <w:rPr>
          <w:rFonts w:ascii="Arial" w:hAnsi="Arial" w:cs="Arial"/>
          <w:sz w:val="22"/>
          <w:szCs w:val="22"/>
        </w:rPr>
        <w:t>través</w:t>
      </w:r>
      <w:r w:rsidRPr="00E667B3">
        <w:rPr>
          <w:rFonts w:ascii="Arial" w:hAnsi="Arial" w:cs="Arial"/>
          <w:spacing w:val="-15"/>
          <w:sz w:val="22"/>
          <w:szCs w:val="22"/>
        </w:rPr>
        <w:t xml:space="preserve"> </w:t>
      </w:r>
      <w:r w:rsidRPr="00E667B3">
        <w:rPr>
          <w:rFonts w:ascii="Arial" w:hAnsi="Arial" w:cs="Arial"/>
          <w:sz w:val="22"/>
          <w:szCs w:val="22"/>
        </w:rPr>
        <w:t>del</w:t>
      </w:r>
      <w:r w:rsidRPr="00E667B3">
        <w:rPr>
          <w:rFonts w:ascii="Arial" w:hAnsi="Arial" w:cs="Arial"/>
          <w:spacing w:val="-16"/>
          <w:sz w:val="22"/>
          <w:szCs w:val="22"/>
        </w:rPr>
        <w:t xml:space="preserve"> </w:t>
      </w:r>
      <w:r w:rsidRPr="00E667B3">
        <w:rPr>
          <w:rFonts w:ascii="Arial" w:hAnsi="Arial" w:cs="Arial"/>
          <w:sz w:val="22"/>
          <w:szCs w:val="22"/>
        </w:rPr>
        <w:t>correo</w:t>
      </w:r>
      <w:r w:rsidRPr="00E667B3">
        <w:rPr>
          <w:rFonts w:ascii="Arial" w:hAnsi="Arial" w:cs="Arial"/>
          <w:spacing w:val="-15"/>
          <w:sz w:val="22"/>
          <w:szCs w:val="22"/>
        </w:rPr>
        <w:t xml:space="preserve"> </w:t>
      </w:r>
      <w:r w:rsidRPr="00E667B3">
        <w:rPr>
          <w:rFonts w:ascii="Arial" w:hAnsi="Arial" w:cs="Arial"/>
          <w:sz w:val="22"/>
          <w:szCs w:val="22"/>
        </w:rPr>
        <w:t>de</w:t>
      </w:r>
      <w:r w:rsidRPr="00E667B3">
        <w:rPr>
          <w:rFonts w:ascii="Arial" w:hAnsi="Arial" w:cs="Arial"/>
          <w:spacing w:val="-15"/>
          <w:sz w:val="22"/>
          <w:szCs w:val="22"/>
        </w:rPr>
        <w:t xml:space="preserve"> </w:t>
      </w:r>
      <w:r w:rsidRPr="00E667B3">
        <w:rPr>
          <w:rFonts w:ascii="Arial" w:hAnsi="Arial" w:cs="Arial"/>
          <w:sz w:val="22"/>
          <w:szCs w:val="22"/>
        </w:rPr>
        <w:t>notificaciones</w:t>
      </w:r>
      <w:r w:rsidRPr="00E667B3">
        <w:rPr>
          <w:rFonts w:ascii="Arial" w:hAnsi="Arial" w:cs="Arial"/>
          <w:spacing w:val="-16"/>
          <w:sz w:val="22"/>
          <w:szCs w:val="22"/>
        </w:rPr>
        <w:t xml:space="preserve"> </w:t>
      </w:r>
      <w:r w:rsidRPr="00E667B3">
        <w:rPr>
          <w:rFonts w:ascii="Arial" w:hAnsi="Arial" w:cs="Arial"/>
          <w:sz w:val="22"/>
          <w:szCs w:val="22"/>
        </w:rPr>
        <w:t>judiciales</w:t>
      </w:r>
      <w:r w:rsidRPr="00E667B3">
        <w:rPr>
          <w:rFonts w:ascii="Arial" w:hAnsi="Arial" w:cs="Arial"/>
          <w:spacing w:val="-15"/>
          <w:sz w:val="22"/>
          <w:szCs w:val="22"/>
        </w:rPr>
        <w:t xml:space="preserve"> </w:t>
      </w:r>
      <w:r w:rsidR="0040718C">
        <w:rPr>
          <w:rFonts w:ascii="Arial" w:hAnsi="Arial" w:cs="Arial"/>
          <w:spacing w:val="-15"/>
          <w:sz w:val="22"/>
          <w:szCs w:val="22"/>
        </w:rPr>
        <w:t>y/o al Grupo de Gestión de</w:t>
      </w:r>
      <w:r w:rsidRPr="00E667B3">
        <w:rPr>
          <w:rFonts w:ascii="Arial" w:hAnsi="Arial" w:cs="Arial"/>
          <w:sz w:val="22"/>
          <w:szCs w:val="22"/>
        </w:rPr>
        <w:t xml:space="preserve"> </w:t>
      </w:r>
      <w:r w:rsidR="000F7FE3">
        <w:rPr>
          <w:rFonts w:ascii="Arial" w:hAnsi="Arial" w:cs="Arial"/>
          <w:sz w:val="22"/>
          <w:szCs w:val="22"/>
        </w:rPr>
        <w:t>C</w:t>
      </w:r>
      <w:r w:rsidRPr="00E667B3">
        <w:rPr>
          <w:rFonts w:ascii="Arial" w:hAnsi="Arial" w:cs="Arial"/>
          <w:sz w:val="22"/>
          <w:szCs w:val="22"/>
        </w:rPr>
        <w:t xml:space="preserve">orrespondencia, en la cual el </w:t>
      </w:r>
      <w:r w:rsidR="000F7FE3">
        <w:rPr>
          <w:rFonts w:ascii="Arial" w:hAnsi="Arial" w:cs="Arial"/>
          <w:sz w:val="22"/>
          <w:szCs w:val="22"/>
        </w:rPr>
        <w:t>respectivo</w:t>
      </w:r>
      <w:r w:rsidRPr="00E667B3">
        <w:rPr>
          <w:rFonts w:ascii="Arial" w:hAnsi="Arial" w:cs="Arial"/>
          <w:sz w:val="22"/>
          <w:szCs w:val="22"/>
        </w:rPr>
        <w:t xml:space="preserve"> despacho judicial comunicará la</w:t>
      </w:r>
      <w:r w:rsidR="0040718C">
        <w:rPr>
          <w:rFonts w:ascii="Arial" w:hAnsi="Arial" w:cs="Arial"/>
          <w:sz w:val="22"/>
          <w:szCs w:val="22"/>
        </w:rPr>
        <w:t xml:space="preserve">s </w:t>
      </w:r>
      <w:r w:rsidR="000F7FE3">
        <w:rPr>
          <w:rFonts w:ascii="Arial" w:hAnsi="Arial" w:cs="Arial"/>
          <w:sz w:val="22"/>
          <w:szCs w:val="22"/>
        </w:rPr>
        <w:t>correspondientes</w:t>
      </w:r>
      <w:r w:rsidRPr="00E667B3">
        <w:rPr>
          <w:rFonts w:ascii="Arial" w:hAnsi="Arial" w:cs="Arial"/>
          <w:sz w:val="22"/>
          <w:szCs w:val="22"/>
        </w:rPr>
        <w:t xml:space="preserve"> </w:t>
      </w:r>
      <w:r w:rsidR="0040718C">
        <w:rPr>
          <w:rFonts w:ascii="Arial" w:hAnsi="Arial" w:cs="Arial"/>
          <w:spacing w:val="-2"/>
          <w:sz w:val="22"/>
          <w:szCs w:val="22"/>
        </w:rPr>
        <w:t>decisiones que se produzcan en el trámite constitucional.</w:t>
      </w:r>
    </w:p>
    <w:p w14:paraId="7AE1FC44" w14:textId="6400C7A6" w:rsidR="001D0101" w:rsidRDefault="000E52BB" w:rsidP="001D0101">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 xml:space="preserve">Peticiones del Ministerio: </w:t>
      </w:r>
      <w:r w:rsidR="005E2C5C" w:rsidRPr="005E2C5C">
        <w:rPr>
          <w:rFonts w:ascii="Arial" w:hAnsi="Arial" w:cs="Arial"/>
          <w:sz w:val="22"/>
          <w:szCs w:val="22"/>
        </w:rPr>
        <w:t>Solicitud de información</w:t>
      </w:r>
      <w:r w:rsidR="000F7FE3">
        <w:rPr>
          <w:rFonts w:ascii="Arial" w:hAnsi="Arial" w:cs="Arial"/>
          <w:sz w:val="22"/>
          <w:szCs w:val="22"/>
        </w:rPr>
        <w:t xml:space="preserve"> o de audiencia o de reconocimiento de </w:t>
      </w:r>
      <w:r w:rsidR="000F7FE3">
        <w:rPr>
          <w:rFonts w:ascii="Arial" w:hAnsi="Arial" w:cs="Arial"/>
          <w:sz w:val="22"/>
          <w:szCs w:val="22"/>
        </w:rPr>
        <w:lastRenderedPageBreak/>
        <w:t>derechos</w:t>
      </w:r>
      <w:r w:rsidR="005E2C5C" w:rsidRPr="005E2C5C">
        <w:rPr>
          <w:rFonts w:ascii="Arial" w:hAnsi="Arial" w:cs="Arial"/>
          <w:sz w:val="22"/>
          <w:szCs w:val="22"/>
        </w:rPr>
        <w:t xml:space="preserve"> que realiza el Ministerio del Interior al respectivo despacho judicial, de conformidad con los fundamentos de defensa</w:t>
      </w:r>
      <w:r w:rsidR="00F8662F" w:rsidRPr="005E2C5C">
        <w:rPr>
          <w:rFonts w:ascii="Arial" w:hAnsi="Arial" w:cs="Arial"/>
          <w:sz w:val="22"/>
          <w:szCs w:val="22"/>
        </w:rPr>
        <w:t>.</w:t>
      </w:r>
    </w:p>
    <w:p w14:paraId="492B6CF4" w14:textId="55E080D7" w:rsidR="000E52BB" w:rsidRPr="00E667B3" w:rsidRDefault="000E52BB" w:rsidP="000E52BB">
      <w:pPr>
        <w:pStyle w:val="Prrafodelista"/>
        <w:widowControl w:val="0"/>
        <w:numPr>
          <w:ilvl w:val="0"/>
          <w:numId w:val="19"/>
        </w:numPr>
        <w:autoSpaceDE w:val="0"/>
        <w:autoSpaceDN w:val="0"/>
        <w:spacing w:line="267" w:lineRule="exact"/>
        <w:ind w:left="709" w:right="107" w:hanging="425"/>
        <w:contextualSpacing w:val="0"/>
        <w:jc w:val="both"/>
        <w:rPr>
          <w:rFonts w:ascii="Arial" w:hAnsi="Arial" w:cs="Arial"/>
          <w:sz w:val="22"/>
          <w:szCs w:val="22"/>
        </w:rPr>
      </w:pPr>
      <w:r w:rsidRPr="00E667B3">
        <w:rPr>
          <w:rFonts w:ascii="Arial" w:hAnsi="Arial" w:cs="Arial"/>
          <w:b/>
          <w:sz w:val="22"/>
          <w:szCs w:val="22"/>
        </w:rPr>
        <w:t xml:space="preserve">Sentencia: </w:t>
      </w:r>
      <w:r w:rsidR="0014131F">
        <w:rPr>
          <w:rFonts w:ascii="Arial" w:hAnsi="Arial" w:cs="Arial"/>
          <w:sz w:val="22"/>
          <w:szCs w:val="22"/>
        </w:rPr>
        <w:t xml:space="preserve">Resolución judicial </w:t>
      </w:r>
      <w:r w:rsidRPr="00E667B3">
        <w:rPr>
          <w:rFonts w:ascii="Arial" w:hAnsi="Arial" w:cs="Arial"/>
          <w:sz w:val="22"/>
          <w:szCs w:val="22"/>
        </w:rPr>
        <w:t>proferida por un</w:t>
      </w:r>
      <w:r w:rsidRPr="00E667B3">
        <w:rPr>
          <w:rFonts w:ascii="Arial" w:hAnsi="Arial" w:cs="Arial"/>
          <w:spacing w:val="-1"/>
          <w:sz w:val="22"/>
          <w:szCs w:val="22"/>
        </w:rPr>
        <w:t xml:space="preserve"> </w:t>
      </w:r>
      <w:r w:rsidRPr="00E667B3">
        <w:rPr>
          <w:rFonts w:ascii="Arial" w:hAnsi="Arial" w:cs="Arial"/>
          <w:sz w:val="22"/>
          <w:szCs w:val="22"/>
        </w:rPr>
        <w:t>juez</w:t>
      </w:r>
      <w:r w:rsidRPr="00E667B3">
        <w:rPr>
          <w:rFonts w:ascii="Arial" w:hAnsi="Arial" w:cs="Arial"/>
          <w:spacing w:val="-4"/>
          <w:sz w:val="22"/>
          <w:szCs w:val="22"/>
        </w:rPr>
        <w:t xml:space="preserve"> </w:t>
      </w:r>
      <w:r w:rsidR="00555A65">
        <w:rPr>
          <w:rFonts w:ascii="Arial" w:hAnsi="Arial" w:cs="Arial"/>
          <w:sz w:val="22"/>
          <w:szCs w:val="22"/>
        </w:rPr>
        <w:t xml:space="preserve">individual o </w:t>
      </w:r>
      <w:r w:rsidR="005E2C5C">
        <w:rPr>
          <w:rFonts w:ascii="Arial" w:hAnsi="Arial" w:cs="Arial"/>
          <w:sz w:val="22"/>
          <w:szCs w:val="22"/>
        </w:rPr>
        <w:t>colegiado</w:t>
      </w:r>
      <w:r w:rsidR="005E2C5C" w:rsidRPr="00E667B3">
        <w:rPr>
          <w:rFonts w:ascii="Arial" w:hAnsi="Arial" w:cs="Arial"/>
          <w:spacing w:val="-1"/>
          <w:sz w:val="22"/>
          <w:szCs w:val="22"/>
        </w:rPr>
        <w:t xml:space="preserve"> </w:t>
      </w:r>
      <w:r w:rsidR="005E2C5C" w:rsidRPr="00E667B3">
        <w:rPr>
          <w:rFonts w:ascii="Arial" w:hAnsi="Arial" w:cs="Arial"/>
          <w:spacing w:val="-5"/>
          <w:sz w:val="22"/>
          <w:szCs w:val="22"/>
        </w:rPr>
        <w:t>para</w:t>
      </w:r>
      <w:r w:rsidRPr="00E667B3">
        <w:rPr>
          <w:rFonts w:ascii="Arial" w:hAnsi="Arial" w:cs="Arial"/>
          <w:spacing w:val="-6"/>
          <w:sz w:val="22"/>
          <w:szCs w:val="22"/>
        </w:rPr>
        <w:t xml:space="preserve"> </w:t>
      </w:r>
      <w:r w:rsidR="00F8662F">
        <w:rPr>
          <w:rFonts w:ascii="Arial" w:hAnsi="Arial" w:cs="Arial"/>
          <w:sz w:val="22"/>
          <w:szCs w:val="22"/>
        </w:rPr>
        <w:t>definir</w:t>
      </w:r>
      <w:r w:rsidRPr="00E667B3">
        <w:rPr>
          <w:rFonts w:ascii="Arial" w:hAnsi="Arial" w:cs="Arial"/>
          <w:spacing w:val="-1"/>
          <w:sz w:val="22"/>
          <w:szCs w:val="22"/>
        </w:rPr>
        <w:t xml:space="preserve"> </w:t>
      </w:r>
      <w:r w:rsidRPr="00E667B3">
        <w:rPr>
          <w:rFonts w:ascii="Arial" w:hAnsi="Arial" w:cs="Arial"/>
          <w:sz w:val="22"/>
          <w:szCs w:val="22"/>
        </w:rPr>
        <w:t xml:space="preserve">un </w:t>
      </w:r>
      <w:r w:rsidRPr="00E667B3">
        <w:rPr>
          <w:rFonts w:ascii="Arial" w:hAnsi="Arial" w:cs="Arial"/>
          <w:spacing w:val="-2"/>
          <w:sz w:val="22"/>
          <w:szCs w:val="22"/>
        </w:rPr>
        <w:t>conflicto</w:t>
      </w:r>
      <w:r w:rsidR="00F8662F">
        <w:rPr>
          <w:rFonts w:ascii="Arial" w:hAnsi="Arial" w:cs="Arial"/>
          <w:spacing w:val="-2"/>
          <w:sz w:val="22"/>
          <w:szCs w:val="22"/>
        </w:rPr>
        <w:t>, conforme al marco de sus competencias y funciones</w:t>
      </w:r>
      <w:r w:rsidRPr="00E667B3">
        <w:rPr>
          <w:rFonts w:ascii="Arial" w:hAnsi="Arial" w:cs="Arial"/>
          <w:spacing w:val="-2"/>
          <w:sz w:val="22"/>
          <w:szCs w:val="22"/>
        </w:rPr>
        <w:t>.</w:t>
      </w:r>
    </w:p>
    <w:p w14:paraId="75A2B6EE" w14:textId="0CF80DFD" w:rsidR="00E667B3" w:rsidRDefault="000E52BB" w:rsidP="00E667B3">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sz w:val="22"/>
          <w:szCs w:val="22"/>
        </w:rPr>
      </w:pPr>
      <w:r w:rsidRPr="00E667B3">
        <w:rPr>
          <w:rFonts w:ascii="Arial" w:hAnsi="Arial" w:cs="Arial"/>
          <w:b/>
          <w:sz w:val="22"/>
          <w:szCs w:val="22"/>
        </w:rPr>
        <w:t xml:space="preserve">Sistema de Gestión de Documentos Electrónicos de Archivo (SGDEA): </w:t>
      </w:r>
      <w:r w:rsidRPr="00E667B3">
        <w:rPr>
          <w:rFonts w:ascii="Arial" w:hAnsi="Arial" w:cs="Arial"/>
          <w:sz w:val="22"/>
          <w:szCs w:val="22"/>
        </w:rPr>
        <w:t>M</w:t>
      </w:r>
      <w:r w:rsidR="00F8662F">
        <w:rPr>
          <w:rFonts w:ascii="Arial" w:hAnsi="Arial" w:cs="Arial"/>
          <w:sz w:val="22"/>
          <w:szCs w:val="22"/>
        </w:rPr>
        <w:t>ó</w:t>
      </w:r>
      <w:r w:rsidRPr="00E667B3">
        <w:rPr>
          <w:rFonts w:ascii="Arial" w:hAnsi="Arial" w:cs="Arial"/>
          <w:sz w:val="22"/>
          <w:szCs w:val="22"/>
        </w:rPr>
        <w:t>dulo de correspondencia</w:t>
      </w:r>
      <w:r w:rsidRPr="00E667B3">
        <w:rPr>
          <w:rFonts w:ascii="Arial" w:hAnsi="Arial" w:cs="Arial"/>
          <w:spacing w:val="-15"/>
          <w:sz w:val="22"/>
          <w:szCs w:val="22"/>
        </w:rPr>
        <w:t xml:space="preserve"> </w:t>
      </w:r>
      <w:r w:rsidRPr="00E667B3">
        <w:rPr>
          <w:rFonts w:ascii="Arial" w:hAnsi="Arial" w:cs="Arial"/>
          <w:sz w:val="22"/>
          <w:szCs w:val="22"/>
        </w:rPr>
        <w:t>y</w:t>
      </w:r>
      <w:r w:rsidRPr="00E667B3">
        <w:rPr>
          <w:rFonts w:ascii="Arial" w:hAnsi="Arial" w:cs="Arial"/>
          <w:spacing w:val="-16"/>
          <w:sz w:val="22"/>
          <w:szCs w:val="22"/>
        </w:rPr>
        <w:t xml:space="preserve"> </w:t>
      </w:r>
      <w:r w:rsidRPr="00E667B3">
        <w:rPr>
          <w:rFonts w:ascii="Arial" w:hAnsi="Arial" w:cs="Arial"/>
          <w:sz w:val="22"/>
          <w:szCs w:val="22"/>
        </w:rPr>
        <w:t>sistema</w:t>
      </w:r>
      <w:r w:rsidRPr="00E667B3">
        <w:rPr>
          <w:rFonts w:ascii="Arial" w:hAnsi="Arial" w:cs="Arial"/>
          <w:spacing w:val="-12"/>
          <w:sz w:val="22"/>
          <w:szCs w:val="22"/>
        </w:rPr>
        <w:t xml:space="preserve"> </w:t>
      </w:r>
      <w:r w:rsidRPr="00E667B3">
        <w:rPr>
          <w:rFonts w:ascii="Arial" w:hAnsi="Arial" w:cs="Arial"/>
          <w:sz w:val="22"/>
          <w:szCs w:val="22"/>
        </w:rPr>
        <w:t>de</w:t>
      </w:r>
      <w:r w:rsidRPr="00E667B3">
        <w:rPr>
          <w:rFonts w:ascii="Arial" w:hAnsi="Arial" w:cs="Arial"/>
          <w:spacing w:val="-13"/>
          <w:sz w:val="22"/>
          <w:szCs w:val="22"/>
        </w:rPr>
        <w:t xml:space="preserve"> </w:t>
      </w:r>
      <w:r w:rsidRPr="00E667B3">
        <w:rPr>
          <w:rFonts w:ascii="Arial" w:hAnsi="Arial" w:cs="Arial"/>
          <w:sz w:val="22"/>
          <w:szCs w:val="22"/>
        </w:rPr>
        <w:t>información</w:t>
      </w:r>
      <w:r w:rsidRPr="00E667B3">
        <w:rPr>
          <w:rFonts w:ascii="Arial" w:hAnsi="Arial" w:cs="Arial"/>
          <w:spacing w:val="-13"/>
          <w:sz w:val="22"/>
          <w:szCs w:val="22"/>
        </w:rPr>
        <w:t xml:space="preserve"> </w:t>
      </w:r>
      <w:r w:rsidRPr="00E667B3">
        <w:rPr>
          <w:rFonts w:ascii="Arial" w:hAnsi="Arial" w:cs="Arial"/>
          <w:sz w:val="22"/>
          <w:szCs w:val="22"/>
        </w:rPr>
        <w:t>que</w:t>
      </w:r>
      <w:r w:rsidRPr="00E667B3">
        <w:rPr>
          <w:rFonts w:ascii="Arial" w:hAnsi="Arial" w:cs="Arial"/>
          <w:spacing w:val="-13"/>
          <w:sz w:val="22"/>
          <w:szCs w:val="22"/>
        </w:rPr>
        <w:t xml:space="preserve"> </w:t>
      </w:r>
      <w:r w:rsidRPr="00E667B3">
        <w:rPr>
          <w:rFonts w:ascii="Arial" w:hAnsi="Arial" w:cs="Arial"/>
          <w:sz w:val="22"/>
          <w:szCs w:val="22"/>
        </w:rPr>
        <w:t>permite</w:t>
      </w:r>
      <w:r w:rsidRPr="00E667B3">
        <w:rPr>
          <w:rFonts w:ascii="Arial" w:hAnsi="Arial" w:cs="Arial"/>
          <w:spacing w:val="-13"/>
          <w:sz w:val="22"/>
          <w:szCs w:val="22"/>
        </w:rPr>
        <w:t xml:space="preserve"> </w:t>
      </w:r>
      <w:r w:rsidRPr="00E667B3">
        <w:rPr>
          <w:rFonts w:ascii="Arial" w:hAnsi="Arial" w:cs="Arial"/>
          <w:sz w:val="22"/>
          <w:szCs w:val="22"/>
        </w:rPr>
        <w:t>administrar</w:t>
      </w:r>
      <w:r w:rsidRPr="00E667B3">
        <w:rPr>
          <w:rFonts w:ascii="Arial" w:hAnsi="Arial" w:cs="Arial"/>
          <w:spacing w:val="-14"/>
          <w:sz w:val="22"/>
          <w:szCs w:val="22"/>
        </w:rPr>
        <w:t xml:space="preserve"> </w:t>
      </w:r>
      <w:r w:rsidRPr="00E667B3">
        <w:rPr>
          <w:rFonts w:ascii="Arial" w:hAnsi="Arial" w:cs="Arial"/>
          <w:sz w:val="22"/>
          <w:szCs w:val="22"/>
        </w:rPr>
        <w:t>la</w:t>
      </w:r>
      <w:r w:rsidRPr="00E667B3">
        <w:rPr>
          <w:rFonts w:ascii="Arial" w:hAnsi="Arial" w:cs="Arial"/>
          <w:spacing w:val="-16"/>
          <w:sz w:val="22"/>
          <w:szCs w:val="22"/>
        </w:rPr>
        <w:t xml:space="preserve"> </w:t>
      </w:r>
      <w:r w:rsidRPr="00E667B3">
        <w:rPr>
          <w:rFonts w:ascii="Arial" w:hAnsi="Arial" w:cs="Arial"/>
          <w:sz w:val="22"/>
          <w:szCs w:val="22"/>
        </w:rPr>
        <w:t>recepción</w:t>
      </w:r>
      <w:r w:rsidRPr="00E667B3">
        <w:rPr>
          <w:rFonts w:ascii="Arial" w:hAnsi="Arial" w:cs="Arial"/>
          <w:spacing w:val="-12"/>
          <w:sz w:val="22"/>
          <w:szCs w:val="22"/>
        </w:rPr>
        <w:t xml:space="preserve"> </w:t>
      </w:r>
      <w:r w:rsidRPr="00E667B3">
        <w:rPr>
          <w:rFonts w:ascii="Arial" w:hAnsi="Arial" w:cs="Arial"/>
          <w:sz w:val="22"/>
          <w:szCs w:val="22"/>
        </w:rPr>
        <w:t>y</w:t>
      </w:r>
      <w:r w:rsidRPr="00E667B3">
        <w:rPr>
          <w:rFonts w:ascii="Arial" w:hAnsi="Arial" w:cs="Arial"/>
          <w:spacing w:val="-16"/>
          <w:sz w:val="22"/>
          <w:szCs w:val="22"/>
        </w:rPr>
        <w:t xml:space="preserve"> </w:t>
      </w:r>
      <w:r w:rsidRPr="00E667B3">
        <w:rPr>
          <w:rFonts w:ascii="Arial" w:hAnsi="Arial" w:cs="Arial"/>
          <w:sz w:val="22"/>
          <w:szCs w:val="22"/>
        </w:rPr>
        <w:t>control de la documentación que ingresa al Ministerio del Interior</w:t>
      </w:r>
      <w:r w:rsidR="00482775">
        <w:rPr>
          <w:rFonts w:ascii="Arial" w:hAnsi="Arial" w:cs="Arial"/>
          <w:sz w:val="22"/>
          <w:szCs w:val="22"/>
        </w:rPr>
        <w:t>, o aquel que haga sus veces.</w:t>
      </w:r>
    </w:p>
    <w:p w14:paraId="0C21CAAF" w14:textId="77777777" w:rsidR="00C12D74" w:rsidRDefault="00C12D74" w:rsidP="00C12D74">
      <w:pPr>
        <w:pStyle w:val="Prrafodelista"/>
        <w:widowControl w:val="0"/>
        <w:autoSpaceDE w:val="0"/>
        <w:autoSpaceDN w:val="0"/>
        <w:spacing w:line="237" w:lineRule="auto"/>
        <w:ind w:left="709" w:right="107"/>
        <w:contextualSpacing w:val="0"/>
        <w:jc w:val="both"/>
        <w:rPr>
          <w:rFonts w:ascii="Arial" w:hAnsi="Arial" w:cs="Arial"/>
          <w:sz w:val="22"/>
          <w:szCs w:val="22"/>
        </w:rPr>
      </w:pPr>
    </w:p>
    <w:p w14:paraId="3F33B7A0" w14:textId="32E69D33" w:rsidR="000E52BB" w:rsidRDefault="000E52BB" w:rsidP="00B7050E">
      <w:pPr>
        <w:spacing w:after="160" w:line="259" w:lineRule="auto"/>
        <w:ind w:right="107"/>
        <w:jc w:val="both"/>
        <w:rPr>
          <w:rFonts w:ascii="Arial" w:hAnsi="Arial" w:cs="Arial"/>
          <w:i/>
          <w:color w:val="7F7F7F" w:themeColor="text1" w:themeTint="80"/>
          <w:sz w:val="22"/>
          <w:szCs w:val="22"/>
        </w:rPr>
      </w:pPr>
    </w:p>
    <w:p w14:paraId="5429741C" w14:textId="4E3F1FCF" w:rsidR="005E2C5C" w:rsidRDefault="005E2C5C" w:rsidP="00B7050E">
      <w:pPr>
        <w:spacing w:after="160" w:line="259" w:lineRule="auto"/>
        <w:ind w:right="107"/>
        <w:jc w:val="both"/>
        <w:rPr>
          <w:rFonts w:ascii="Arial" w:hAnsi="Arial" w:cs="Arial"/>
          <w:i/>
          <w:color w:val="7F7F7F" w:themeColor="text1" w:themeTint="80"/>
          <w:sz w:val="22"/>
          <w:szCs w:val="22"/>
        </w:rPr>
      </w:pPr>
    </w:p>
    <w:p w14:paraId="66B41CF1" w14:textId="384447F9" w:rsidR="005E2C5C" w:rsidRDefault="005E2C5C" w:rsidP="00B7050E">
      <w:pPr>
        <w:spacing w:after="160" w:line="259" w:lineRule="auto"/>
        <w:ind w:right="107"/>
        <w:jc w:val="both"/>
        <w:rPr>
          <w:rFonts w:ascii="Arial" w:hAnsi="Arial" w:cs="Arial"/>
          <w:i/>
          <w:color w:val="7F7F7F" w:themeColor="text1" w:themeTint="80"/>
          <w:sz w:val="22"/>
          <w:szCs w:val="22"/>
        </w:rPr>
      </w:pPr>
    </w:p>
    <w:p w14:paraId="2E89E6D6" w14:textId="62C10B6F" w:rsidR="005E2C5C" w:rsidRDefault="005E2C5C" w:rsidP="00B7050E">
      <w:pPr>
        <w:spacing w:after="160" w:line="259" w:lineRule="auto"/>
        <w:ind w:right="107"/>
        <w:jc w:val="both"/>
        <w:rPr>
          <w:rFonts w:ascii="Arial" w:hAnsi="Arial" w:cs="Arial"/>
          <w:i/>
          <w:color w:val="7F7F7F" w:themeColor="text1" w:themeTint="80"/>
          <w:sz w:val="22"/>
          <w:szCs w:val="22"/>
        </w:rPr>
      </w:pPr>
    </w:p>
    <w:p w14:paraId="22E07E8A" w14:textId="48154185" w:rsidR="005E2C5C" w:rsidRDefault="005E2C5C" w:rsidP="00B7050E">
      <w:pPr>
        <w:spacing w:after="160" w:line="259" w:lineRule="auto"/>
        <w:ind w:right="107"/>
        <w:jc w:val="both"/>
        <w:rPr>
          <w:rFonts w:ascii="Arial" w:hAnsi="Arial" w:cs="Arial"/>
          <w:i/>
          <w:color w:val="7F7F7F" w:themeColor="text1" w:themeTint="80"/>
          <w:sz w:val="22"/>
          <w:szCs w:val="22"/>
        </w:rPr>
      </w:pPr>
    </w:p>
    <w:p w14:paraId="727F65AD" w14:textId="0338D785" w:rsidR="005E2C5C" w:rsidRDefault="005E2C5C" w:rsidP="00B7050E">
      <w:pPr>
        <w:spacing w:after="160" w:line="259" w:lineRule="auto"/>
        <w:ind w:right="107"/>
        <w:jc w:val="both"/>
        <w:rPr>
          <w:rFonts w:ascii="Arial" w:hAnsi="Arial" w:cs="Arial"/>
          <w:i/>
          <w:color w:val="7F7F7F" w:themeColor="text1" w:themeTint="80"/>
          <w:sz w:val="22"/>
          <w:szCs w:val="22"/>
        </w:rPr>
      </w:pPr>
    </w:p>
    <w:p w14:paraId="36B0C82F" w14:textId="4094EC8E" w:rsidR="005E2C5C" w:rsidRDefault="005E2C5C" w:rsidP="00B7050E">
      <w:pPr>
        <w:spacing w:after="160" w:line="259" w:lineRule="auto"/>
        <w:ind w:right="107"/>
        <w:jc w:val="both"/>
        <w:rPr>
          <w:rFonts w:ascii="Arial" w:hAnsi="Arial" w:cs="Arial"/>
          <w:i/>
          <w:color w:val="7F7F7F" w:themeColor="text1" w:themeTint="80"/>
          <w:sz w:val="22"/>
          <w:szCs w:val="22"/>
        </w:rPr>
      </w:pPr>
    </w:p>
    <w:p w14:paraId="2C43D243" w14:textId="12189AC5" w:rsidR="005E2C5C" w:rsidRDefault="005E2C5C" w:rsidP="00B7050E">
      <w:pPr>
        <w:spacing w:after="160" w:line="259" w:lineRule="auto"/>
        <w:ind w:right="107"/>
        <w:jc w:val="both"/>
        <w:rPr>
          <w:rFonts w:ascii="Arial" w:hAnsi="Arial" w:cs="Arial"/>
          <w:i/>
          <w:color w:val="7F7F7F" w:themeColor="text1" w:themeTint="80"/>
          <w:sz w:val="22"/>
          <w:szCs w:val="22"/>
        </w:rPr>
      </w:pPr>
    </w:p>
    <w:p w14:paraId="54F640C5" w14:textId="45FD90F7" w:rsidR="005E2C5C" w:rsidRDefault="005E2C5C" w:rsidP="00B7050E">
      <w:pPr>
        <w:spacing w:after="160" w:line="259" w:lineRule="auto"/>
        <w:ind w:right="107"/>
        <w:jc w:val="both"/>
        <w:rPr>
          <w:rFonts w:ascii="Arial" w:hAnsi="Arial" w:cs="Arial"/>
          <w:i/>
          <w:color w:val="7F7F7F" w:themeColor="text1" w:themeTint="80"/>
          <w:sz w:val="22"/>
          <w:szCs w:val="22"/>
        </w:rPr>
      </w:pPr>
    </w:p>
    <w:p w14:paraId="2BAF35F7" w14:textId="50D81AF5" w:rsidR="005E2C5C" w:rsidRDefault="005E2C5C" w:rsidP="00B7050E">
      <w:pPr>
        <w:spacing w:after="160" w:line="259" w:lineRule="auto"/>
        <w:ind w:right="107"/>
        <w:jc w:val="both"/>
        <w:rPr>
          <w:rFonts w:ascii="Arial" w:hAnsi="Arial" w:cs="Arial"/>
          <w:i/>
          <w:color w:val="7F7F7F" w:themeColor="text1" w:themeTint="80"/>
          <w:sz w:val="22"/>
          <w:szCs w:val="22"/>
        </w:rPr>
      </w:pPr>
    </w:p>
    <w:p w14:paraId="0D8F1C52" w14:textId="7BF95093" w:rsidR="005E2C5C" w:rsidRDefault="005E2C5C" w:rsidP="00B7050E">
      <w:pPr>
        <w:spacing w:after="160" w:line="259" w:lineRule="auto"/>
        <w:ind w:right="107"/>
        <w:jc w:val="both"/>
        <w:rPr>
          <w:rFonts w:ascii="Arial" w:hAnsi="Arial" w:cs="Arial"/>
          <w:i/>
          <w:color w:val="7F7F7F" w:themeColor="text1" w:themeTint="80"/>
          <w:sz w:val="22"/>
          <w:szCs w:val="22"/>
        </w:rPr>
      </w:pPr>
    </w:p>
    <w:p w14:paraId="26951AD4" w14:textId="035FAD75" w:rsidR="005E2C5C" w:rsidRDefault="005E2C5C" w:rsidP="00B7050E">
      <w:pPr>
        <w:spacing w:after="160" w:line="259" w:lineRule="auto"/>
        <w:ind w:right="107"/>
        <w:jc w:val="both"/>
        <w:rPr>
          <w:rFonts w:ascii="Arial" w:hAnsi="Arial" w:cs="Arial"/>
          <w:i/>
          <w:color w:val="7F7F7F" w:themeColor="text1" w:themeTint="80"/>
          <w:sz w:val="22"/>
          <w:szCs w:val="22"/>
        </w:rPr>
      </w:pPr>
    </w:p>
    <w:p w14:paraId="088E0BEB" w14:textId="18289721" w:rsidR="005E2C5C" w:rsidRDefault="005E2C5C" w:rsidP="00B7050E">
      <w:pPr>
        <w:spacing w:after="160" w:line="259" w:lineRule="auto"/>
        <w:ind w:right="107"/>
        <w:jc w:val="both"/>
        <w:rPr>
          <w:rFonts w:ascii="Arial" w:hAnsi="Arial" w:cs="Arial"/>
          <w:i/>
          <w:color w:val="7F7F7F" w:themeColor="text1" w:themeTint="80"/>
          <w:sz w:val="22"/>
          <w:szCs w:val="22"/>
        </w:rPr>
      </w:pPr>
    </w:p>
    <w:p w14:paraId="683A9B23" w14:textId="14A7ED9A" w:rsidR="001D0101" w:rsidRDefault="001D0101" w:rsidP="00B7050E">
      <w:pPr>
        <w:spacing w:after="160" w:line="259" w:lineRule="auto"/>
        <w:ind w:right="107"/>
        <w:jc w:val="both"/>
        <w:rPr>
          <w:rFonts w:ascii="Arial" w:hAnsi="Arial" w:cs="Arial"/>
          <w:i/>
          <w:color w:val="7F7F7F" w:themeColor="text1" w:themeTint="80"/>
          <w:sz w:val="22"/>
          <w:szCs w:val="22"/>
        </w:rPr>
      </w:pPr>
    </w:p>
    <w:p w14:paraId="0952DFC0" w14:textId="68B79D8C" w:rsidR="001D0101" w:rsidRDefault="001D0101" w:rsidP="00B7050E">
      <w:pPr>
        <w:spacing w:after="160" w:line="259" w:lineRule="auto"/>
        <w:ind w:right="107"/>
        <w:jc w:val="both"/>
        <w:rPr>
          <w:rFonts w:ascii="Arial" w:hAnsi="Arial" w:cs="Arial"/>
          <w:i/>
          <w:color w:val="7F7F7F" w:themeColor="text1" w:themeTint="80"/>
          <w:sz w:val="22"/>
          <w:szCs w:val="22"/>
        </w:rPr>
      </w:pPr>
    </w:p>
    <w:p w14:paraId="6723F347" w14:textId="29E64504" w:rsidR="001D0101" w:rsidRDefault="001D0101" w:rsidP="00B7050E">
      <w:pPr>
        <w:spacing w:after="160" w:line="259" w:lineRule="auto"/>
        <w:ind w:right="107"/>
        <w:jc w:val="both"/>
        <w:rPr>
          <w:rFonts w:ascii="Arial" w:hAnsi="Arial" w:cs="Arial"/>
          <w:i/>
          <w:color w:val="7F7F7F" w:themeColor="text1" w:themeTint="80"/>
          <w:sz w:val="22"/>
          <w:szCs w:val="22"/>
        </w:rPr>
      </w:pPr>
    </w:p>
    <w:p w14:paraId="01F268CC" w14:textId="51516B49" w:rsidR="001D0101" w:rsidRDefault="001D0101" w:rsidP="00B7050E">
      <w:pPr>
        <w:spacing w:after="160" w:line="259" w:lineRule="auto"/>
        <w:ind w:right="107"/>
        <w:jc w:val="both"/>
        <w:rPr>
          <w:rFonts w:ascii="Arial" w:hAnsi="Arial" w:cs="Arial"/>
          <w:i/>
          <w:color w:val="7F7F7F" w:themeColor="text1" w:themeTint="80"/>
          <w:sz w:val="22"/>
          <w:szCs w:val="22"/>
        </w:rPr>
      </w:pPr>
    </w:p>
    <w:p w14:paraId="3B8DB473" w14:textId="05A3E05B" w:rsidR="001D0101" w:rsidRDefault="001D0101" w:rsidP="00B7050E">
      <w:pPr>
        <w:spacing w:after="160" w:line="259" w:lineRule="auto"/>
        <w:ind w:right="107"/>
        <w:jc w:val="both"/>
        <w:rPr>
          <w:rFonts w:ascii="Arial" w:hAnsi="Arial" w:cs="Arial"/>
          <w:i/>
          <w:color w:val="7F7F7F" w:themeColor="text1" w:themeTint="80"/>
          <w:sz w:val="22"/>
          <w:szCs w:val="22"/>
        </w:rPr>
      </w:pPr>
    </w:p>
    <w:p w14:paraId="7AE2A7FF" w14:textId="0CC3D95E" w:rsidR="001D0101" w:rsidRDefault="001D0101" w:rsidP="00B7050E">
      <w:pPr>
        <w:spacing w:after="160" w:line="259" w:lineRule="auto"/>
        <w:ind w:right="107"/>
        <w:jc w:val="both"/>
        <w:rPr>
          <w:rFonts w:ascii="Arial" w:hAnsi="Arial" w:cs="Arial"/>
          <w:i/>
          <w:color w:val="7F7F7F" w:themeColor="text1" w:themeTint="80"/>
          <w:sz w:val="22"/>
          <w:szCs w:val="22"/>
        </w:rPr>
      </w:pPr>
    </w:p>
    <w:p w14:paraId="50769568" w14:textId="20DC20F0" w:rsidR="001D0101" w:rsidRDefault="001D0101" w:rsidP="00B7050E">
      <w:pPr>
        <w:spacing w:after="160" w:line="259" w:lineRule="auto"/>
        <w:ind w:right="107"/>
        <w:jc w:val="both"/>
        <w:rPr>
          <w:rFonts w:ascii="Arial" w:hAnsi="Arial" w:cs="Arial"/>
          <w:i/>
          <w:color w:val="7F7F7F" w:themeColor="text1" w:themeTint="80"/>
          <w:sz w:val="22"/>
          <w:szCs w:val="22"/>
        </w:rPr>
      </w:pPr>
    </w:p>
    <w:p w14:paraId="37E84BA3" w14:textId="1C6D3676" w:rsidR="001D0101" w:rsidRDefault="001D0101" w:rsidP="00B7050E">
      <w:pPr>
        <w:spacing w:after="160" w:line="259" w:lineRule="auto"/>
        <w:ind w:right="107"/>
        <w:jc w:val="both"/>
        <w:rPr>
          <w:rFonts w:ascii="Arial" w:hAnsi="Arial" w:cs="Arial"/>
          <w:i/>
          <w:color w:val="7F7F7F" w:themeColor="text1" w:themeTint="80"/>
          <w:sz w:val="22"/>
          <w:szCs w:val="22"/>
        </w:rPr>
      </w:pPr>
    </w:p>
    <w:p w14:paraId="24CF14F3" w14:textId="06F1A4B5" w:rsidR="001D0101" w:rsidRDefault="001D0101" w:rsidP="00B7050E">
      <w:pPr>
        <w:spacing w:after="160" w:line="259" w:lineRule="auto"/>
        <w:ind w:right="107"/>
        <w:jc w:val="both"/>
        <w:rPr>
          <w:rFonts w:ascii="Arial" w:hAnsi="Arial" w:cs="Arial"/>
          <w:i/>
          <w:color w:val="7F7F7F" w:themeColor="text1" w:themeTint="80"/>
          <w:sz w:val="22"/>
          <w:szCs w:val="22"/>
        </w:rPr>
      </w:pPr>
    </w:p>
    <w:p w14:paraId="60949B1B" w14:textId="7CC7569A" w:rsidR="001D0101" w:rsidRDefault="001D0101" w:rsidP="00B7050E">
      <w:pPr>
        <w:spacing w:after="160" w:line="259" w:lineRule="auto"/>
        <w:ind w:right="107"/>
        <w:jc w:val="both"/>
        <w:rPr>
          <w:rFonts w:ascii="Arial" w:hAnsi="Arial" w:cs="Arial"/>
          <w:i/>
          <w:color w:val="7F7F7F" w:themeColor="text1" w:themeTint="80"/>
          <w:sz w:val="22"/>
          <w:szCs w:val="22"/>
        </w:rPr>
      </w:pPr>
    </w:p>
    <w:p w14:paraId="06524676" w14:textId="1D65E1BB" w:rsidR="003B6BB5" w:rsidRDefault="003B6BB5" w:rsidP="00B7050E">
      <w:pPr>
        <w:spacing w:after="160" w:line="259" w:lineRule="auto"/>
        <w:ind w:right="107"/>
        <w:jc w:val="both"/>
        <w:rPr>
          <w:rFonts w:ascii="Arial" w:hAnsi="Arial" w:cs="Arial"/>
          <w:i/>
          <w:color w:val="7F7F7F" w:themeColor="text1" w:themeTint="80"/>
          <w:sz w:val="22"/>
          <w:szCs w:val="22"/>
        </w:rPr>
      </w:pPr>
    </w:p>
    <w:p w14:paraId="689173A3" w14:textId="2F0E109A" w:rsidR="003B6BB5" w:rsidRDefault="003B6BB5" w:rsidP="00B7050E">
      <w:pPr>
        <w:spacing w:after="160" w:line="259" w:lineRule="auto"/>
        <w:ind w:right="107"/>
        <w:jc w:val="both"/>
        <w:rPr>
          <w:rFonts w:ascii="Arial" w:hAnsi="Arial" w:cs="Arial"/>
          <w:i/>
          <w:color w:val="7F7F7F" w:themeColor="text1" w:themeTint="80"/>
          <w:sz w:val="22"/>
          <w:szCs w:val="22"/>
        </w:rPr>
      </w:pPr>
    </w:p>
    <w:p w14:paraId="499FBC5C" w14:textId="77777777" w:rsidR="003B6BB5" w:rsidRDefault="003B6BB5" w:rsidP="00B7050E">
      <w:pPr>
        <w:spacing w:after="160" w:line="259" w:lineRule="auto"/>
        <w:ind w:right="107"/>
        <w:jc w:val="both"/>
        <w:rPr>
          <w:rFonts w:ascii="Arial" w:hAnsi="Arial" w:cs="Arial"/>
          <w:i/>
          <w:color w:val="7F7F7F" w:themeColor="text1" w:themeTint="80"/>
          <w:sz w:val="22"/>
          <w:szCs w:val="22"/>
        </w:rPr>
      </w:pPr>
    </w:p>
    <w:p w14:paraId="609FD183" w14:textId="77777777" w:rsidR="001D0101" w:rsidRDefault="001D0101" w:rsidP="00B7050E">
      <w:pPr>
        <w:spacing w:after="160" w:line="259" w:lineRule="auto"/>
        <w:ind w:right="107"/>
        <w:jc w:val="both"/>
        <w:rPr>
          <w:rFonts w:ascii="Arial" w:hAnsi="Arial" w:cs="Arial"/>
          <w:i/>
          <w:color w:val="7F7F7F" w:themeColor="text1" w:themeTint="80"/>
          <w:sz w:val="22"/>
          <w:szCs w:val="22"/>
        </w:rPr>
      </w:pPr>
    </w:p>
    <w:p w14:paraId="2CC9E049" w14:textId="7BE25D75" w:rsidR="005E2C5C" w:rsidRDefault="005E2C5C" w:rsidP="00B7050E">
      <w:pPr>
        <w:spacing w:after="160" w:line="259" w:lineRule="auto"/>
        <w:ind w:right="107"/>
        <w:jc w:val="both"/>
        <w:rPr>
          <w:rFonts w:ascii="Arial" w:hAnsi="Arial" w:cs="Arial"/>
          <w:i/>
          <w:color w:val="7F7F7F" w:themeColor="text1" w:themeTint="80"/>
          <w:sz w:val="22"/>
          <w:szCs w:val="22"/>
        </w:rPr>
      </w:pPr>
    </w:p>
    <w:p w14:paraId="3628541B" w14:textId="611C5D21" w:rsidR="00715E7D" w:rsidRDefault="00715E7D" w:rsidP="00B7050E">
      <w:pPr>
        <w:spacing w:after="160" w:line="259" w:lineRule="auto"/>
        <w:ind w:right="107"/>
        <w:jc w:val="both"/>
        <w:rPr>
          <w:rFonts w:ascii="Arial" w:hAnsi="Arial" w:cs="Arial"/>
          <w:i/>
          <w:color w:val="7F7F7F" w:themeColor="text1" w:themeTint="80"/>
          <w:sz w:val="22"/>
          <w:szCs w:val="22"/>
        </w:rPr>
      </w:pPr>
    </w:p>
    <w:p w14:paraId="182D9EDF" w14:textId="2715A87D" w:rsidR="00715E7D" w:rsidRDefault="00715E7D" w:rsidP="00B7050E">
      <w:pPr>
        <w:spacing w:after="160" w:line="259" w:lineRule="auto"/>
        <w:ind w:right="107"/>
        <w:jc w:val="both"/>
        <w:rPr>
          <w:rFonts w:ascii="Arial" w:hAnsi="Arial" w:cs="Arial"/>
          <w:i/>
          <w:color w:val="7F7F7F" w:themeColor="text1" w:themeTint="80"/>
          <w:sz w:val="22"/>
          <w:szCs w:val="22"/>
        </w:rPr>
      </w:pPr>
    </w:p>
    <w:p w14:paraId="04ED7E4F" w14:textId="77777777" w:rsidR="005436A3" w:rsidRDefault="005436A3" w:rsidP="00B7050E">
      <w:pPr>
        <w:spacing w:after="160" w:line="259" w:lineRule="auto"/>
        <w:ind w:right="107"/>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659"/>
      </w:tblGrid>
      <w:tr w:rsidR="008E30A0" w:rsidRPr="008D065E" w14:paraId="2E4B50FC" w14:textId="77777777" w:rsidTr="008E30A0">
        <w:trPr>
          <w:trHeight w:val="255"/>
        </w:trPr>
        <w:tc>
          <w:tcPr>
            <w:tcW w:w="2600" w:type="pct"/>
            <w:tcBorders>
              <w:top w:val="nil"/>
              <w:left w:val="nil"/>
              <w:right w:val="nil"/>
            </w:tcBorders>
            <w:shd w:val="clear" w:color="auto" w:fill="00B0F0"/>
            <w:vAlign w:val="center"/>
          </w:tcPr>
          <w:p w14:paraId="520B4332" w14:textId="77777777" w:rsidR="008E30A0" w:rsidRPr="000A4749" w:rsidRDefault="008E30A0" w:rsidP="008E30A0">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lastRenderedPageBreak/>
              <w:t>DESCRIPCIÓN DEL PROCEDIMIENTO</w:t>
            </w:r>
          </w:p>
        </w:tc>
        <w:tc>
          <w:tcPr>
            <w:tcW w:w="2400" w:type="pct"/>
            <w:tcBorders>
              <w:top w:val="nil"/>
              <w:left w:val="nil"/>
              <w:bottom w:val="nil"/>
              <w:right w:val="nil"/>
            </w:tcBorders>
            <w:vAlign w:val="center"/>
          </w:tcPr>
          <w:p w14:paraId="151DAB8F" w14:textId="77777777" w:rsidR="008E30A0" w:rsidRPr="003E348C" w:rsidRDefault="008E30A0" w:rsidP="00520784">
            <w:pPr>
              <w:rPr>
                <w:rFonts w:ascii="Arial" w:hAnsi="Arial" w:cs="Arial"/>
                <w:b/>
                <w:bCs/>
                <w:color w:val="FFFFFF" w:themeColor="background1"/>
              </w:rPr>
            </w:pPr>
          </w:p>
        </w:tc>
      </w:tr>
    </w:tbl>
    <w:p w14:paraId="1A6EAAB1" w14:textId="77777777" w:rsidR="008E30A0" w:rsidRPr="008E30A0" w:rsidRDefault="008E30A0" w:rsidP="008E30A0">
      <w:pPr>
        <w:tabs>
          <w:tab w:val="left" w:pos="8160"/>
        </w:tabs>
        <w:ind w:left="65"/>
        <w:jc w:val="both"/>
        <w:rPr>
          <w:rFonts w:ascii="Arial" w:hAnsi="Arial" w:cs="Arial"/>
          <w:i/>
          <w:color w:val="FFFFFF" w:themeColor="background1"/>
          <w:sz w:val="12"/>
          <w:szCs w:val="22"/>
        </w:rPr>
      </w:pPr>
      <w:r w:rsidRPr="008E30A0">
        <w:rPr>
          <w:rFonts w:ascii="Arial" w:hAnsi="Arial" w:cs="Arial"/>
          <w:i/>
          <w:color w:val="FFFFFF" w:themeColor="background1"/>
          <w:sz w:val="12"/>
          <w:szCs w:val="22"/>
        </w:rPr>
        <w:t>…</w:t>
      </w:r>
    </w:p>
    <w:tbl>
      <w:tblPr>
        <w:tblW w:w="104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4032"/>
        <w:gridCol w:w="2446"/>
        <w:gridCol w:w="2081"/>
      </w:tblGrid>
      <w:tr w:rsidR="00F61ABF" w:rsidRPr="00F61ABF" w14:paraId="57066180" w14:textId="77777777" w:rsidTr="00F61ABF">
        <w:trPr>
          <w:tblHeader/>
        </w:trPr>
        <w:tc>
          <w:tcPr>
            <w:tcW w:w="1884" w:type="dxa"/>
            <w:shd w:val="clear" w:color="auto" w:fill="D9E2F3" w:themeFill="accent5" w:themeFillTint="33"/>
            <w:vAlign w:val="center"/>
          </w:tcPr>
          <w:p w14:paraId="2297054B" w14:textId="77777777" w:rsidR="00B368E0" w:rsidRPr="00F61ABF" w:rsidRDefault="00B368E0" w:rsidP="00B368E0">
            <w:pPr>
              <w:pStyle w:val="Default"/>
              <w:jc w:val="center"/>
              <w:rPr>
                <w:rFonts w:ascii="Arial" w:hAnsi="Arial" w:cs="Arial"/>
                <w:b/>
                <w:color w:val="auto"/>
                <w:sz w:val="20"/>
                <w:szCs w:val="22"/>
              </w:rPr>
            </w:pPr>
            <w:r w:rsidRPr="00F61ABF">
              <w:rPr>
                <w:rFonts w:ascii="Arial" w:hAnsi="Arial" w:cs="Arial"/>
                <w:b/>
                <w:color w:val="auto"/>
                <w:sz w:val="20"/>
                <w:szCs w:val="22"/>
              </w:rPr>
              <w:t>ACTIVIDAD</w:t>
            </w:r>
          </w:p>
          <w:p w14:paraId="16B2E28B" w14:textId="77777777" w:rsidR="00700913" w:rsidRPr="00F61ABF" w:rsidRDefault="00700913" w:rsidP="00B368E0">
            <w:pPr>
              <w:pStyle w:val="Default"/>
              <w:jc w:val="center"/>
              <w:rPr>
                <w:rFonts w:ascii="Arial" w:hAnsi="Arial" w:cs="Arial"/>
                <w:b/>
                <w:color w:val="auto"/>
                <w:sz w:val="20"/>
                <w:szCs w:val="22"/>
              </w:rPr>
            </w:pPr>
            <w:r w:rsidRPr="00F61ABF">
              <w:rPr>
                <w:rFonts w:ascii="Arial" w:hAnsi="Arial" w:cs="Arial"/>
                <w:b/>
                <w:color w:val="auto"/>
                <w:sz w:val="20"/>
                <w:szCs w:val="22"/>
              </w:rPr>
              <w:t>No.</w:t>
            </w:r>
          </w:p>
        </w:tc>
        <w:tc>
          <w:tcPr>
            <w:tcW w:w="4032" w:type="dxa"/>
            <w:shd w:val="clear" w:color="auto" w:fill="D9E2F3" w:themeFill="accent5" w:themeFillTint="33"/>
            <w:vAlign w:val="center"/>
          </w:tcPr>
          <w:p w14:paraId="67A9AF3B" w14:textId="77777777" w:rsidR="00B368E0" w:rsidRPr="00F61ABF" w:rsidRDefault="00EA424C" w:rsidP="00B368E0">
            <w:pPr>
              <w:pStyle w:val="Default"/>
              <w:jc w:val="center"/>
              <w:rPr>
                <w:rFonts w:ascii="Arial" w:hAnsi="Arial" w:cs="Arial"/>
                <w:b/>
                <w:color w:val="auto"/>
                <w:sz w:val="20"/>
                <w:szCs w:val="22"/>
              </w:rPr>
            </w:pPr>
            <w:r w:rsidRPr="00F61ABF">
              <w:rPr>
                <w:rFonts w:ascii="Arial" w:hAnsi="Arial" w:cs="Arial"/>
                <w:b/>
                <w:color w:val="auto"/>
                <w:sz w:val="20"/>
                <w:szCs w:val="22"/>
              </w:rPr>
              <w:t>DESCRIPCIÓN DE ACTIVIDAD</w:t>
            </w:r>
            <w:r w:rsidR="00CD20CC" w:rsidRPr="00F61ABF">
              <w:rPr>
                <w:rFonts w:ascii="Arial" w:hAnsi="Arial" w:cs="Arial"/>
                <w:b/>
                <w:color w:val="auto"/>
                <w:sz w:val="20"/>
                <w:szCs w:val="22"/>
              </w:rPr>
              <w:t>ES</w:t>
            </w:r>
          </w:p>
        </w:tc>
        <w:tc>
          <w:tcPr>
            <w:tcW w:w="2446" w:type="dxa"/>
            <w:shd w:val="clear" w:color="auto" w:fill="D9E2F3" w:themeFill="accent5" w:themeFillTint="33"/>
            <w:vAlign w:val="center"/>
          </w:tcPr>
          <w:p w14:paraId="73B4683C" w14:textId="77777777" w:rsidR="00B368E0" w:rsidRPr="00F61ABF" w:rsidRDefault="00722F2A" w:rsidP="00B368E0">
            <w:pPr>
              <w:pStyle w:val="Default"/>
              <w:jc w:val="center"/>
              <w:rPr>
                <w:rFonts w:ascii="Arial" w:hAnsi="Arial" w:cs="Arial"/>
                <w:b/>
                <w:color w:val="auto"/>
                <w:sz w:val="20"/>
                <w:szCs w:val="22"/>
              </w:rPr>
            </w:pPr>
            <w:r w:rsidRPr="00F61ABF">
              <w:rPr>
                <w:rFonts w:ascii="Arial" w:hAnsi="Arial" w:cs="Arial"/>
                <w:b/>
                <w:color w:val="auto"/>
                <w:sz w:val="20"/>
                <w:szCs w:val="22"/>
              </w:rPr>
              <w:t>CARGO O ROL DE</w:t>
            </w:r>
            <w:r w:rsidR="00B368E0" w:rsidRPr="00F61ABF">
              <w:rPr>
                <w:rFonts w:ascii="Arial" w:hAnsi="Arial" w:cs="Arial"/>
                <w:b/>
                <w:color w:val="auto"/>
                <w:sz w:val="20"/>
                <w:szCs w:val="22"/>
              </w:rPr>
              <w:t xml:space="preserve"> PERSONA RESPONSABLE </w:t>
            </w:r>
          </w:p>
        </w:tc>
        <w:tc>
          <w:tcPr>
            <w:tcW w:w="2081" w:type="dxa"/>
            <w:shd w:val="clear" w:color="auto" w:fill="D9E2F3" w:themeFill="accent5" w:themeFillTint="33"/>
            <w:vAlign w:val="center"/>
          </w:tcPr>
          <w:p w14:paraId="6B0FC506" w14:textId="77777777" w:rsidR="00B368E0" w:rsidRPr="00F61ABF" w:rsidRDefault="00B368E0" w:rsidP="00B338D3">
            <w:pPr>
              <w:pStyle w:val="Default"/>
              <w:jc w:val="center"/>
              <w:rPr>
                <w:rFonts w:ascii="Arial" w:hAnsi="Arial" w:cs="Arial"/>
                <w:b/>
                <w:color w:val="auto"/>
                <w:sz w:val="20"/>
                <w:szCs w:val="22"/>
              </w:rPr>
            </w:pPr>
            <w:r w:rsidRPr="00F61ABF">
              <w:rPr>
                <w:rFonts w:ascii="Arial" w:hAnsi="Arial" w:cs="Arial"/>
                <w:b/>
                <w:color w:val="auto"/>
                <w:sz w:val="20"/>
                <w:szCs w:val="22"/>
              </w:rPr>
              <w:t>DOCUMENTOS O REGISTRO</w:t>
            </w:r>
            <w:r w:rsidR="00EA424C" w:rsidRPr="00F61ABF">
              <w:rPr>
                <w:rFonts w:ascii="Arial" w:hAnsi="Arial" w:cs="Arial"/>
                <w:b/>
                <w:color w:val="auto"/>
                <w:sz w:val="20"/>
                <w:szCs w:val="22"/>
              </w:rPr>
              <w:t>S</w:t>
            </w:r>
          </w:p>
        </w:tc>
      </w:tr>
      <w:tr w:rsidR="00F14477" w:rsidRPr="00F61ABF" w14:paraId="1A4EE88D" w14:textId="77777777" w:rsidTr="00443586">
        <w:trPr>
          <w:trHeight w:val="2706"/>
        </w:trPr>
        <w:tc>
          <w:tcPr>
            <w:tcW w:w="1884" w:type="dxa"/>
          </w:tcPr>
          <w:p w14:paraId="3F930F33" w14:textId="77777777" w:rsidR="00F14477" w:rsidRPr="00F61ABF" w:rsidRDefault="00F14477" w:rsidP="00F14477">
            <w:pPr>
              <w:pStyle w:val="Default"/>
              <w:rPr>
                <w:rFonts w:ascii="Arial" w:hAnsi="Arial" w:cs="Arial"/>
                <w:color w:val="auto"/>
                <w:sz w:val="20"/>
                <w:szCs w:val="20"/>
              </w:rPr>
            </w:pPr>
            <w:r w:rsidRPr="00F61ABF">
              <w:rPr>
                <w:noProof/>
                <w:color w:val="auto"/>
                <w:sz w:val="22"/>
                <w:szCs w:val="22"/>
                <w:lang w:val="es-CO" w:eastAsia="es-CO"/>
              </w:rPr>
              <mc:AlternateContent>
                <mc:Choice Requires="wps">
                  <w:drawing>
                    <wp:anchor distT="0" distB="0" distL="114300" distR="114300" simplePos="0" relativeHeight="251787776" behindDoc="0" locked="0" layoutInCell="1" allowOverlap="1" wp14:anchorId="49FAABD6" wp14:editId="309F10F4">
                      <wp:simplePos x="0" y="0"/>
                      <wp:positionH relativeFrom="column">
                        <wp:posOffset>200660</wp:posOffset>
                      </wp:positionH>
                      <wp:positionV relativeFrom="paragraph">
                        <wp:posOffset>125095</wp:posOffset>
                      </wp:positionV>
                      <wp:extent cx="611505" cy="215900"/>
                      <wp:effectExtent l="0" t="0" r="17145" b="12700"/>
                      <wp:wrapNone/>
                      <wp:docPr id="7" name="Terminador 7"/>
                      <wp:cNvGraphicFramePr/>
                      <a:graphic xmlns:a="http://schemas.openxmlformats.org/drawingml/2006/main">
                        <a:graphicData uri="http://schemas.microsoft.com/office/word/2010/wordprocessingShape">
                          <wps:wsp>
                            <wps:cNvSpPr/>
                            <wps:spPr>
                              <a:xfrm>
                                <a:off x="0" y="0"/>
                                <a:ext cx="611505" cy="2159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85D88A" w14:textId="77777777" w:rsidR="00F14477" w:rsidRPr="002B3F1A" w:rsidRDefault="00F14477" w:rsidP="00AB6F03">
                                  <w:pPr>
                                    <w:jc w:val="center"/>
                                    <w:rPr>
                                      <w:rFonts w:ascii="Arial" w:hAnsi="Arial" w:cs="Arial"/>
                                      <w:b/>
                                      <w:color w:val="000000" w:themeColor="text1"/>
                                      <w:sz w:val="20"/>
                                      <w:szCs w:val="20"/>
                                    </w:rPr>
                                  </w:pPr>
                                  <w:r w:rsidRPr="002B3F1A">
                                    <w:rPr>
                                      <w:rFonts w:ascii="Arial" w:hAnsi="Arial" w:cs="Arial"/>
                                      <w:b/>
                                      <w:color w:val="000000" w:themeColor="text1"/>
                                      <w:sz w:val="20"/>
                                      <w:szCs w:val="20"/>
                                    </w:rPr>
                                    <w:t>INICIO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AABD6" id="_x0000_t116" coordsize="21600,21600" o:spt="116" path="m3475,qx,10800,3475,21600l18125,21600qx21600,10800,18125,xe">
                      <v:stroke joinstyle="miter"/>
                      <v:path gradientshapeok="t" o:connecttype="rect" textboxrect="1018,3163,20582,18437"/>
                    </v:shapetype>
                    <v:shape id="Terminador 7" o:spid="_x0000_s1026" type="#_x0000_t116" style="position:absolute;margin-left:15.8pt;margin-top:9.85pt;width:48.15pt;height:17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" filled="f" strokecolor="black [3213]" strokeweight="1pt">
                      <v:textbox inset="0,0,0,0">
                        <w:txbxContent>
                          <w:p w14:paraId="0685D88A" w14:textId="77777777" w:rsidR="00F14477" w:rsidRPr="002B3F1A" w:rsidRDefault="00F14477" w:rsidP="00AB6F03">
                            <w:pPr>
                              <w:jc w:val="center"/>
                              <w:rPr>
                                <w:rFonts w:ascii="Arial" w:hAnsi="Arial" w:cs="Arial"/>
                                <w:b/>
                                <w:color w:val="000000" w:themeColor="text1"/>
                                <w:sz w:val="20"/>
                                <w:szCs w:val="20"/>
                              </w:rPr>
                            </w:pPr>
                            <w:r w:rsidRPr="002B3F1A">
                              <w:rPr>
                                <w:rFonts w:ascii="Arial" w:hAnsi="Arial" w:cs="Arial"/>
                                <w:b/>
                                <w:color w:val="000000" w:themeColor="text1"/>
                                <w:sz w:val="20"/>
                                <w:szCs w:val="20"/>
                              </w:rPr>
                              <w:t>INICIO</w:t>
                            </w:r>
                          </w:p>
                        </w:txbxContent>
                      </v:textbox>
                    </v:shape>
                  </w:pict>
                </mc:Fallback>
              </mc:AlternateContent>
            </w:r>
          </w:p>
          <w:p w14:paraId="07BADC2A" w14:textId="77777777" w:rsidR="00F14477" w:rsidRPr="00F61ABF" w:rsidRDefault="00F14477" w:rsidP="00F14477">
            <w:pPr>
              <w:pStyle w:val="Default"/>
              <w:rPr>
                <w:rFonts w:ascii="Arial" w:hAnsi="Arial" w:cs="Arial"/>
                <w:color w:val="auto"/>
                <w:sz w:val="20"/>
                <w:szCs w:val="20"/>
              </w:rPr>
            </w:pPr>
          </w:p>
          <w:p w14:paraId="269CF96C" w14:textId="5EDEB980" w:rsidR="00F14477" w:rsidRPr="00F61ABF" w:rsidRDefault="00F14477" w:rsidP="00F14477">
            <w:pPr>
              <w:pStyle w:val="Default"/>
              <w:rPr>
                <w:rFonts w:ascii="Arial" w:hAnsi="Arial" w:cs="Arial"/>
                <w:color w:val="auto"/>
                <w:sz w:val="20"/>
                <w:szCs w:val="20"/>
              </w:rPr>
            </w:pPr>
          </w:p>
          <w:p w14:paraId="6F19669E" w14:textId="217F5804" w:rsidR="00F14477" w:rsidRPr="00F61ABF" w:rsidRDefault="00F14477" w:rsidP="00F14477">
            <w:pPr>
              <w:pStyle w:val="Default"/>
              <w:jc w:val="center"/>
              <w:rPr>
                <w:rFonts w:ascii="Arial" w:hAnsi="Arial" w:cs="Arial"/>
                <w:color w:val="auto"/>
                <w:sz w:val="20"/>
                <w:szCs w:val="20"/>
              </w:rPr>
            </w:pPr>
            <w:r w:rsidRPr="00F61ABF">
              <w:rPr>
                <w:noProof/>
                <w:color w:val="auto"/>
                <w:sz w:val="22"/>
                <w:szCs w:val="22"/>
                <w:lang w:val="es-CO" w:eastAsia="es-CO"/>
              </w:rPr>
              <mc:AlternateContent>
                <mc:Choice Requires="wpc">
                  <w:drawing>
                    <wp:anchor distT="0" distB="0" distL="114300" distR="114300" simplePos="0" relativeHeight="251786752" behindDoc="0" locked="0" layoutInCell="1" allowOverlap="1" wp14:anchorId="615A1CCE" wp14:editId="7355AD4F">
                      <wp:simplePos x="0" y="0"/>
                      <wp:positionH relativeFrom="column">
                        <wp:posOffset>41910</wp:posOffset>
                      </wp:positionH>
                      <wp:positionV relativeFrom="paragraph">
                        <wp:posOffset>21590</wp:posOffset>
                      </wp:positionV>
                      <wp:extent cx="952500" cy="561975"/>
                      <wp:effectExtent l="0" t="0" r="0" b="0"/>
                      <wp:wrapNone/>
                      <wp:docPr id="18" name="Lienzo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Rectángulo 17"/>
                              <wps:cNvSpPr/>
                              <wps:spPr>
                                <a:xfrm>
                                  <a:off x="305759" y="47359"/>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4A4692" w14:textId="77777777" w:rsidR="00F14477" w:rsidRPr="00B7181B" w:rsidRDefault="00F14477" w:rsidP="00AB3FDF">
                                    <w:pPr>
                                      <w:pStyle w:val="NormalWeb"/>
                                      <w:spacing w:before="0" w:beforeAutospacing="0" w:after="160" w:afterAutospacing="0" w:line="256" w:lineRule="auto"/>
                                      <w:jc w:val="center"/>
                                      <w:rPr>
                                        <w:sz w:val="28"/>
                                      </w:rPr>
                                    </w:pPr>
                                    <w:r>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15A1CCE" id="Lienzo 18" o:spid="_x0000_s1027" editas="canvas" style="position:absolute;left:0;text-align:left;margin-left:3.3pt;margin-top:1.7pt;width:75pt;height:44.25pt;z-index:251786752;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5;height:5619;visibility:visible;mso-wrap-style:square">
                        <v:fill o:detectmouseclick="t"/>
                        <v:path o:connecttype="none"/>
                      </v:shape>
                      <v:rect id="Rectángulo 17" o:spid="_x0000_s1029" style="position:absolute;left:3057;top:473;width:323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" filled="f" strokecolor="#00b0f0" strokeweight="1pt">
                        <v:textbox inset="3mm,2mm">
                          <w:txbxContent>
                            <w:p w14:paraId="024A4692" w14:textId="77777777" w:rsidR="00F14477" w:rsidRPr="00B7181B" w:rsidRDefault="00F14477" w:rsidP="00AB3FDF">
                              <w:pPr>
                                <w:pStyle w:val="NormalWeb"/>
                                <w:spacing w:before="0" w:beforeAutospacing="0" w:after="160" w:afterAutospacing="0" w:line="256" w:lineRule="auto"/>
                                <w:jc w:val="center"/>
                                <w:rPr>
                                  <w:sz w:val="28"/>
                                </w:rPr>
                              </w:pPr>
                              <w:r>
                                <w:rPr>
                                  <w:rFonts w:eastAsia="Calibri"/>
                                  <w:color w:val="000000"/>
                                  <w:szCs w:val="22"/>
                                </w:rPr>
                                <w:t>1</w:t>
                              </w:r>
                            </w:p>
                          </w:txbxContent>
                        </v:textbox>
                      </v:rect>
                    </v:group>
                  </w:pict>
                </mc:Fallback>
              </mc:AlternateContent>
            </w:r>
          </w:p>
          <w:p w14:paraId="3C82B90E" w14:textId="473701AD" w:rsidR="00F14477" w:rsidRPr="00F61ABF" w:rsidRDefault="00F14477" w:rsidP="00F14477">
            <w:pPr>
              <w:pStyle w:val="Default"/>
              <w:jc w:val="center"/>
              <w:rPr>
                <w:rFonts w:ascii="Arial" w:hAnsi="Arial" w:cs="Arial"/>
                <w:color w:val="auto"/>
                <w:sz w:val="20"/>
                <w:szCs w:val="20"/>
              </w:rPr>
            </w:pPr>
          </w:p>
          <w:p w14:paraId="31895A61" w14:textId="1D5DA725" w:rsidR="00F14477" w:rsidRPr="00F61ABF" w:rsidRDefault="00443586" w:rsidP="00F14477">
            <w:pPr>
              <w:pStyle w:val="Default"/>
              <w:rPr>
                <w:rFonts w:ascii="Arial" w:hAnsi="Arial" w:cs="Arial"/>
                <w:color w:val="auto"/>
                <w:sz w:val="20"/>
                <w:szCs w:val="20"/>
              </w:rPr>
            </w:pPr>
            <w:r w:rsidRPr="00767B09">
              <w:rPr>
                <w:rFonts w:ascii="Arial" w:hAnsi="Arial" w:cs="Arial"/>
                <w:noProof/>
                <w:sz w:val="16"/>
                <w:szCs w:val="16"/>
                <w:lang w:val="es-CO" w:eastAsia="es-CO"/>
              </w:rPr>
              <w:drawing>
                <wp:anchor distT="0" distB="0" distL="114300" distR="114300" simplePos="0" relativeHeight="251811328" behindDoc="0" locked="0" layoutInCell="1" allowOverlap="1" wp14:anchorId="2CE2034F" wp14:editId="5AA066A1">
                  <wp:simplePos x="0" y="0"/>
                  <wp:positionH relativeFrom="column">
                    <wp:posOffset>320970</wp:posOffset>
                  </wp:positionH>
                  <wp:positionV relativeFrom="paragraph">
                    <wp:posOffset>363220</wp:posOffset>
                  </wp:positionV>
                  <wp:extent cx="383540" cy="370205"/>
                  <wp:effectExtent l="0" t="0" r="0" b="0"/>
                  <wp:wrapSquare wrapText="bothSides"/>
                  <wp:docPr id="34" name="Image 34" descr="Resultado de imagen para dibujo lupa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ultado de imagen para dibujo lupa 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540" cy="370205"/>
                          </a:xfrm>
                          <a:prstGeom prst="rect">
                            <a:avLst/>
                          </a:prstGeom>
                        </pic:spPr>
                      </pic:pic>
                    </a:graphicData>
                  </a:graphic>
                  <wp14:sizeRelH relativeFrom="page">
                    <wp14:pctWidth>0</wp14:pctWidth>
                  </wp14:sizeRelH>
                  <wp14:sizeRelV relativeFrom="page">
                    <wp14:pctHeight>0</wp14:pctHeight>
                  </wp14:sizeRelV>
                </wp:anchor>
              </w:drawing>
            </w:r>
          </w:p>
        </w:tc>
        <w:tc>
          <w:tcPr>
            <w:tcW w:w="4032" w:type="dxa"/>
            <w:vAlign w:val="center"/>
          </w:tcPr>
          <w:p w14:paraId="7F453D83" w14:textId="6E81C17D" w:rsidR="00443586" w:rsidRDefault="00F14477" w:rsidP="005436A3">
            <w:pPr>
              <w:pStyle w:val="Default"/>
              <w:jc w:val="both"/>
              <w:rPr>
                <w:rFonts w:ascii="Arial" w:hAnsi="Arial" w:cs="Arial"/>
                <w:color w:val="auto"/>
                <w:sz w:val="20"/>
                <w:szCs w:val="20"/>
                <w:lang w:val="es-MX"/>
              </w:rPr>
            </w:pPr>
            <w:r>
              <w:rPr>
                <w:rFonts w:ascii="Arial" w:hAnsi="Arial" w:cs="Arial"/>
                <w:color w:val="auto"/>
                <w:sz w:val="20"/>
                <w:szCs w:val="20"/>
                <w:lang w:val="es-MX"/>
              </w:rPr>
              <w:t xml:space="preserve">Analizar la pertinencia de </w:t>
            </w:r>
            <w:r w:rsidR="00F56283">
              <w:rPr>
                <w:rFonts w:ascii="Arial" w:hAnsi="Arial" w:cs="Arial"/>
                <w:color w:val="auto"/>
                <w:sz w:val="20"/>
                <w:szCs w:val="20"/>
                <w:lang w:val="es-MX"/>
              </w:rPr>
              <w:t>interponer</w:t>
            </w:r>
            <w:r>
              <w:rPr>
                <w:rFonts w:ascii="Arial" w:hAnsi="Arial" w:cs="Arial"/>
                <w:color w:val="auto"/>
                <w:sz w:val="20"/>
                <w:szCs w:val="20"/>
                <w:lang w:val="es-MX"/>
              </w:rPr>
              <w:t xml:space="preserve"> </w:t>
            </w:r>
            <w:r w:rsidR="005436A3">
              <w:rPr>
                <w:rFonts w:ascii="Arial" w:hAnsi="Arial" w:cs="Arial"/>
                <w:color w:val="auto"/>
                <w:sz w:val="20"/>
                <w:szCs w:val="20"/>
                <w:lang w:val="es-MX"/>
              </w:rPr>
              <w:t>solicitud de nulidad de la sentencia</w:t>
            </w:r>
            <w:r w:rsidR="00325349">
              <w:rPr>
                <w:rFonts w:ascii="Arial" w:hAnsi="Arial" w:cs="Arial"/>
                <w:color w:val="auto"/>
                <w:sz w:val="20"/>
                <w:szCs w:val="20"/>
                <w:lang w:val="es-MX"/>
              </w:rPr>
              <w:t xml:space="preserve"> de tutela</w:t>
            </w:r>
            <w:r w:rsidR="005436A3">
              <w:rPr>
                <w:rFonts w:ascii="Arial" w:hAnsi="Arial" w:cs="Arial"/>
                <w:color w:val="auto"/>
                <w:sz w:val="20"/>
                <w:szCs w:val="20"/>
                <w:lang w:val="es-MX"/>
              </w:rPr>
              <w:t xml:space="preserve"> cuando</w:t>
            </w:r>
            <w:r w:rsidR="005436A3" w:rsidRPr="005436A3">
              <w:rPr>
                <w:rFonts w:ascii="Arial" w:hAnsi="Arial" w:cs="Arial"/>
                <w:color w:val="auto"/>
                <w:sz w:val="20"/>
                <w:szCs w:val="20"/>
                <w:lang w:val="es-MX"/>
              </w:rPr>
              <w:t xml:space="preserve"> se haya vulnerado de manera grave y evidente el derecho al debido proceso de las partes o de los terceros con interés al </w:t>
            </w:r>
            <w:r w:rsidR="0014131F">
              <w:rPr>
                <w:rFonts w:ascii="Arial" w:hAnsi="Arial" w:cs="Arial"/>
                <w:color w:val="auto"/>
                <w:sz w:val="20"/>
                <w:szCs w:val="20"/>
                <w:lang w:val="es-MX"/>
              </w:rPr>
              <w:t>proferir</w:t>
            </w:r>
            <w:r w:rsidR="005436A3" w:rsidRPr="005436A3">
              <w:rPr>
                <w:rFonts w:ascii="Arial" w:hAnsi="Arial" w:cs="Arial"/>
                <w:color w:val="auto"/>
                <w:sz w:val="20"/>
                <w:szCs w:val="20"/>
                <w:lang w:val="es-MX"/>
              </w:rPr>
              <w:t xml:space="preserve"> la providencia</w:t>
            </w:r>
            <w:r w:rsidR="00443586">
              <w:rPr>
                <w:rFonts w:ascii="Arial" w:hAnsi="Arial" w:cs="Arial"/>
                <w:color w:val="auto"/>
                <w:sz w:val="20"/>
                <w:szCs w:val="20"/>
                <w:lang w:val="es-MX"/>
              </w:rPr>
              <w:t>.</w:t>
            </w:r>
          </w:p>
          <w:p w14:paraId="59D37C34" w14:textId="77777777" w:rsidR="00443586" w:rsidRDefault="00443586" w:rsidP="005436A3">
            <w:pPr>
              <w:pStyle w:val="Default"/>
              <w:jc w:val="both"/>
              <w:rPr>
                <w:rFonts w:ascii="Arial" w:hAnsi="Arial" w:cs="Arial"/>
                <w:color w:val="auto"/>
                <w:sz w:val="20"/>
                <w:szCs w:val="20"/>
                <w:lang w:val="es-MX"/>
              </w:rPr>
            </w:pPr>
          </w:p>
          <w:p w14:paraId="22CC761A" w14:textId="687776BB" w:rsidR="005436A3" w:rsidRPr="00F61ABF" w:rsidRDefault="00443586" w:rsidP="005436A3">
            <w:pPr>
              <w:pStyle w:val="Default"/>
              <w:jc w:val="both"/>
              <w:rPr>
                <w:rFonts w:ascii="Arial" w:hAnsi="Arial" w:cs="Arial"/>
                <w:color w:val="auto"/>
                <w:sz w:val="20"/>
                <w:szCs w:val="20"/>
                <w:lang w:val="es-MX"/>
              </w:rPr>
            </w:pPr>
            <w:r w:rsidRPr="00443586">
              <w:rPr>
                <w:rFonts w:ascii="Arial" w:hAnsi="Arial" w:cs="Arial"/>
                <w:b/>
                <w:color w:val="auto"/>
                <w:sz w:val="20"/>
                <w:szCs w:val="20"/>
                <w:lang w:val="es-MX"/>
              </w:rPr>
              <w:t>Punto de control:</w:t>
            </w:r>
            <w:r>
              <w:rPr>
                <w:rFonts w:ascii="Arial" w:hAnsi="Arial" w:cs="Arial"/>
                <w:color w:val="auto"/>
                <w:sz w:val="20"/>
                <w:szCs w:val="20"/>
                <w:lang w:val="es-MX"/>
              </w:rPr>
              <w:t xml:space="preserve"> Verificar el cumplimiento de </w:t>
            </w:r>
            <w:r w:rsidR="005436A3" w:rsidRPr="005436A3">
              <w:rPr>
                <w:rFonts w:ascii="Arial" w:hAnsi="Arial" w:cs="Arial"/>
                <w:color w:val="auto"/>
                <w:sz w:val="20"/>
                <w:szCs w:val="20"/>
                <w:lang w:val="es-MX"/>
              </w:rPr>
              <w:t>las exigencias formales y materiales establecidas en la sentencia de unificación 439 de 2017</w:t>
            </w:r>
            <w:r w:rsidR="005436A3">
              <w:rPr>
                <w:rFonts w:ascii="Arial" w:hAnsi="Arial" w:cs="Arial"/>
                <w:color w:val="auto"/>
                <w:sz w:val="20"/>
                <w:szCs w:val="20"/>
                <w:lang w:val="es-MX"/>
              </w:rPr>
              <w:t>.</w:t>
            </w:r>
          </w:p>
        </w:tc>
        <w:tc>
          <w:tcPr>
            <w:tcW w:w="2446" w:type="dxa"/>
            <w:vAlign w:val="center"/>
          </w:tcPr>
          <w:p w14:paraId="7559BD90" w14:textId="77777777" w:rsidR="00F56283" w:rsidRPr="00655249" w:rsidRDefault="00F56283" w:rsidP="00F56283">
            <w:pPr>
              <w:pStyle w:val="Default"/>
              <w:jc w:val="center"/>
              <w:rPr>
                <w:rFonts w:ascii="Arial" w:hAnsi="Arial" w:cs="Arial"/>
                <w:color w:val="auto"/>
                <w:sz w:val="20"/>
                <w:szCs w:val="20"/>
                <w:lang w:val="es-MX"/>
              </w:rPr>
            </w:pPr>
            <w:r w:rsidRPr="00655249">
              <w:rPr>
                <w:rFonts w:ascii="Arial" w:hAnsi="Arial" w:cs="Arial"/>
                <w:color w:val="auto"/>
                <w:sz w:val="20"/>
                <w:szCs w:val="20"/>
                <w:lang w:val="es-MX"/>
              </w:rPr>
              <w:t>Funcionario o contratista del Grupo de Gestión de Acciones de Tutela</w:t>
            </w:r>
          </w:p>
          <w:p w14:paraId="0ECA3846" w14:textId="77777777" w:rsidR="00F56283" w:rsidRPr="00655249" w:rsidRDefault="00F56283" w:rsidP="00F56283">
            <w:pPr>
              <w:pStyle w:val="Default"/>
              <w:jc w:val="center"/>
              <w:rPr>
                <w:rFonts w:ascii="Arial" w:hAnsi="Arial" w:cs="Arial"/>
                <w:color w:val="auto"/>
                <w:sz w:val="20"/>
                <w:szCs w:val="20"/>
                <w:lang w:val="es-MX"/>
              </w:rPr>
            </w:pPr>
          </w:p>
          <w:p w14:paraId="30A42A2E" w14:textId="673DFC22" w:rsidR="00F14477" w:rsidRPr="00F61ABF" w:rsidRDefault="00F56283" w:rsidP="00F56283">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A0E13">
              <w:rPr>
                <w:rFonts w:ascii="Arial" w:hAnsi="Arial" w:cs="Arial"/>
                <w:color w:val="auto"/>
                <w:sz w:val="20"/>
                <w:szCs w:val="20"/>
                <w:lang w:val="es-MX"/>
              </w:rPr>
              <w:t>d</w:t>
            </w:r>
            <w:r>
              <w:rPr>
                <w:rFonts w:ascii="Arial" w:hAnsi="Arial" w:cs="Arial"/>
                <w:color w:val="auto"/>
                <w:sz w:val="20"/>
                <w:szCs w:val="20"/>
                <w:lang w:val="es-MX"/>
              </w:rPr>
              <w:t xml:space="preserve">ependencia </w:t>
            </w:r>
            <w:r w:rsidR="004A0E13">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24F3068C" w14:textId="0F69995F" w:rsidR="00F14477" w:rsidRPr="00F61ABF" w:rsidRDefault="00F14477" w:rsidP="00F14477">
            <w:pPr>
              <w:pStyle w:val="Default"/>
              <w:jc w:val="both"/>
              <w:rPr>
                <w:rFonts w:ascii="Arial" w:hAnsi="Arial" w:cs="Arial"/>
                <w:color w:val="auto"/>
                <w:sz w:val="20"/>
                <w:szCs w:val="20"/>
                <w:lang w:val="es-MX"/>
              </w:rPr>
            </w:pPr>
          </w:p>
        </w:tc>
      </w:tr>
      <w:tr w:rsidR="00F14477" w:rsidRPr="00F61ABF" w14:paraId="6EFEF62B" w14:textId="77777777" w:rsidTr="00443586">
        <w:trPr>
          <w:trHeight w:val="1979"/>
        </w:trPr>
        <w:tc>
          <w:tcPr>
            <w:tcW w:w="1884" w:type="dxa"/>
          </w:tcPr>
          <w:p w14:paraId="1694A67B" w14:textId="467CC090" w:rsidR="00F14477" w:rsidRPr="00F61ABF" w:rsidRDefault="00F14477" w:rsidP="00F14477">
            <w:pPr>
              <w:pStyle w:val="Default"/>
              <w:rPr>
                <w:noProof/>
                <w:color w:val="auto"/>
                <w:sz w:val="22"/>
                <w:szCs w:val="22"/>
                <w:lang w:val="es-MX" w:eastAsia="es-MX"/>
              </w:rPr>
            </w:pPr>
            <w:r w:rsidRPr="00F61ABF">
              <w:rPr>
                <w:noProof/>
                <w:color w:val="auto"/>
                <w:sz w:val="22"/>
                <w:szCs w:val="22"/>
                <w:lang w:val="es-CO" w:eastAsia="es-CO"/>
              </w:rPr>
              <mc:AlternateContent>
                <mc:Choice Requires="wpc">
                  <w:drawing>
                    <wp:anchor distT="0" distB="0" distL="114300" distR="114300" simplePos="0" relativeHeight="251788800" behindDoc="0" locked="0" layoutInCell="1" allowOverlap="1" wp14:anchorId="4753ED11" wp14:editId="2EB84D97">
                      <wp:simplePos x="0" y="0"/>
                      <wp:positionH relativeFrom="column">
                        <wp:posOffset>171745</wp:posOffset>
                      </wp:positionH>
                      <wp:positionV relativeFrom="paragraph">
                        <wp:posOffset>324780</wp:posOffset>
                      </wp:positionV>
                      <wp:extent cx="952500" cy="561975"/>
                      <wp:effectExtent l="0" t="0" r="0" b="0"/>
                      <wp:wrapNone/>
                      <wp:docPr id="2"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 name="Documento 66"/>
                              <wps:cNvSpPr/>
                              <wps:spPr>
                                <a:xfrm>
                                  <a:off x="180000" y="180000"/>
                                  <a:ext cx="352425" cy="266065"/>
                                </a:xfrm>
                                <a:prstGeom prst="flowChartDocumen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22C" w14:textId="2D00C0F3" w:rsidR="00F56283" w:rsidRDefault="00F56283" w:rsidP="00F56283">
                                    <w:pPr>
                                      <w:pStyle w:val="NormalWeb"/>
                                      <w:spacing w:before="0" w:beforeAutospacing="0" w:after="160" w:afterAutospacing="0" w:line="254" w:lineRule="auto"/>
                                      <w:jc w:val="center"/>
                                    </w:pPr>
                                    <w:r>
                                      <w:rPr>
                                        <w:rFonts w:eastAsia="Calibri"/>
                                        <w:color w:val="000000"/>
                                      </w:rPr>
                                      <w:t>2</w:t>
                                    </w:r>
                                  </w:p>
                                </w:txbxContent>
                              </wps:txbx>
                              <wps:bodyPr rot="0" spcFirstLastPara="0" vert="horz" wrap="square" lIns="108000" tIns="45720" rIns="9144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753ED11" id="Lienzo 2" o:spid="_x0000_s1030" editas="canvas" style="position:absolute;margin-left:13.5pt;margin-top:25.55pt;width:75pt;height:44.25pt;z-index:251788800;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">
                      <v:shape id="_x0000_s1031" type="#_x0000_t75" style="position:absolute;width:9525;height:5619;visibility:visible;mso-wrap-style:square">
                        <v:fill o:detectmouseclick="t"/>
                        <v:path o:connecttype="none"/>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66" o:spid="_x0000_s1032" type="#_x0000_t114" style="position:absolute;left:1800;top:1800;width:35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" filled="f" strokecolor="#00b0f0" strokeweight="1pt">
                        <v:textbox inset="3mm,,,0">
                          <w:txbxContent>
                            <w:p w14:paraId="0974D22C" w14:textId="2D00C0F3" w:rsidR="00F56283" w:rsidRDefault="00F56283" w:rsidP="00F56283">
                              <w:pPr>
                                <w:pStyle w:val="NormalWeb"/>
                                <w:spacing w:before="0" w:beforeAutospacing="0" w:after="160" w:afterAutospacing="0" w:line="254" w:lineRule="auto"/>
                                <w:jc w:val="center"/>
                              </w:pPr>
                              <w:r>
                                <w:rPr>
                                  <w:rFonts w:eastAsia="Calibri"/>
                                  <w:color w:val="000000"/>
                                </w:rPr>
                                <w:t>2</w:t>
                              </w:r>
                            </w:p>
                          </w:txbxContent>
                        </v:textbox>
                      </v:shape>
                    </v:group>
                  </w:pict>
                </mc:Fallback>
              </mc:AlternateContent>
            </w:r>
          </w:p>
        </w:tc>
        <w:tc>
          <w:tcPr>
            <w:tcW w:w="4032" w:type="dxa"/>
            <w:vAlign w:val="center"/>
          </w:tcPr>
          <w:p w14:paraId="5FC3886F" w14:textId="54309296" w:rsidR="00443586" w:rsidRPr="00F61ABF" w:rsidRDefault="00443586" w:rsidP="00425463">
            <w:pPr>
              <w:pStyle w:val="Default"/>
              <w:jc w:val="both"/>
              <w:rPr>
                <w:rFonts w:ascii="Arial" w:hAnsi="Arial" w:cs="Arial"/>
                <w:color w:val="auto"/>
                <w:sz w:val="20"/>
                <w:szCs w:val="20"/>
                <w:lang w:val="es-MX"/>
              </w:rPr>
            </w:pPr>
            <w:r>
              <w:rPr>
                <w:rFonts w:ascii="Arial" w:hAnsi="Arial" w:cs="Arial"/>
                <w:color w:val="auto"/>
                <w:sz w:val="20"/>
                <w:szCs w:val="20"/>
                <w:lang w:val="es-MX"/>
              </w:rPr>
              <w:t>Proyectar</w:t>
            </w:r>
            <w:r w:rsidRPr="005436A3">
              <w:rPr>
                <w:rFonts w:ascii="Arial" w:hAnsi="Arial" w:cs="Arial"/>
                <w:color w:val="auto"/>
                <w:sz w:val="20"/>
                <w:szCs w:val="20"/>
                <w:lang w:val="es-MX"/>
              </w:rPr>
              <w:t xml:space="preserve"> </w:t>
            </w:r>
            <w:r>
              <w:rPr>
                <w:rFonts w:ascii="Arial" w:hAnsi="Arial" w:cs="Arial"/>
                <w:color w:val="auto"/>
                <w:sz w:val="20"/>
                <w:szCs w:val="20"/>
                <w:lang w:val="es-MX"/>
              </w:rPr>
              <w:t>y direccionar</w:t>
            </w:r>
            <w:r w:rsidRPr="00B75C8A">
              <w:rPr>
                <w:rFonts w:ascii="Arial" w:hAnsi="Arial" w:cs="Arial"/>
                <w:color w:val="auto"/>
                <w:sz w:val="20"/>
                <w:szCs w:val="20"/>
                <w:lang w:val="es-MX"/>
              </w:rPr>
              <w:t xml:space="preserve"> </w:t>
            </w:r>
            <w:r>
              <w:rPr>
                <w:rFonts w:ascii="Arial" w:hAnsi="Arial" w:cs="Arial"/>
                <w:color w:val="auto"/>
                <w:sz w:val="20"/>
                <w:szCs w:val="20"/>
                <w:lang w:val="es-MX"/>
              </w:rPr>
              <w:t>oportunamente a través del Sistema de Gestión de Documentos Electrónicos de Archivo (SGDEA)</w:t>
            </w:r>
            <w:r w:rsidR="00E86EEE">
              <w:rPr>
                <w:rFonts w:ascii="Arial" w:hAnsi="Arial" w:cs="Arial"/>
                <w:color w:val="auto"/>
                <w:sz w:val="20"/>
                <w:szCs w:val="20"/>
                <w:lang w:val="es-MX"/>
              </w:rPr>
              <w:t xml:space="preserve"> o del aplicativo que haga sus </w:t>
            </w:r>
            <w:r w:rsidR="008B7D7E">
              <w:rPr>
                <w:rFonts w:ascii="Arial" w:hAnsi="Arial" w:cs="Arial"/>
                <w:color w:val="auto"/>
                <w:sz w:val="20"/>
                <w:szCs w:val="20"/>
                <w:lang w:val="es-MX"/>
              </w:rPr>
              <w:t>veces,</w:t>
            </w:r>
            <w:r>
              <w:rPr>
                <w:rFonts w:ascii="Arial" w:hAnsi="Arial" w:cs="Arial"/>
                <w:color w:val="auto"/>
                <w:sz w:val="20"/>
                <w:szCs w:val="20"/>
                <w:lang w:val="es-MX"/>
              </w:rPr>
              <w:t xml:space="preserve"> </w:t>
            </w:r>
            <w:r w:rsidRPr="005436A3">
              <w:rPr>
                <w:rFonts w:ascii="Arial" w:hAnsi="Arial" w:cs="Arial"/>
                <w:color w:val="auto"/>
                <w:sz w:val="20"/>
                <w:szCs w:val="20"/>
                <w:lang w:val="es-MX"/>
              </w:rPr>
              <w:t>la solicitud de nulidad de la sentencia de tutela, de conformidad con los argumentos técnico</w:t>
            </w:r>
            <w:r>
              <w:rPr>
                <w:rFonts w:ascii="Arial" w:hAnsi="Arial" w:cs="Arial"/>
                <w:color w:val="auto"/>
                <w:sz w:val="20"/>
                <w:szCs w:val="20"/>
                <w:lang w:val="es-MX"/>
              </w:rPr>
              <w:t>s y</w:t>
            </w:r>
            <w:r w:rsidRPr="005436A3">
              <w:rPr>
                <w:rFonts w:ascii="Arial" w:hAnsi="Arial" w:cs="Arial"/>
                <w:color w:val="auto"/>
                <w:sz w:val="20"/>
                <w:szCs w:val="20"/>
                <w:lang w:val="es-MX"/>
              </w:rPr>
              <w:t xml:space="preserve"> jurídicos</w:t>
            </w:r>
            <w:r>
              <w:rPr>
                <w:rFonts w:ascii="Arial" w:hAnsi="Arial" w:cs="Arial"/>
                <w:color w:val="auto"/>
                <w:sz w:val="20"/>
                <w:szCs w:val="20"/>
                <w:lang w:val="es-MX"/>
              </w:rPr>
              <w:t xml:space="preserve"> que procedan</w:t>
            </w:r>
            <w:r w:rsidRPr="005436A3">
              <w:rPr>
                <w:rFonts w:ascii="Arial" w:hAnsi="Arial" w:cs="Arial"/>
                <w:color w:val="auto"/>
                <w:sz w:val="20"/>
                <w:szCs w:val="20"/>
                <w:lang w:val="es-MX"/>
              </w:rPr>
              <w:t xml:space="preserve">, así como adjuntar los </w:t>
            </w:r>
            <w:r>
              <w:rPr>
                <w:rFonts w:ascii="Arial" w:hAnsi="Arial" w:cs="Arial"/>
                <w:color w:val="auto"/>
                <w:sz w:val="20"/>
                <w:szCs w:val="20"/>
                <w:lang w:val="es-MX"/>
              </w:rPr>
              <w:t>anexos</w:t>
            </w:r>
            <w:r w:rsidRPr="005436A3">
              <w:rPr>
                <w:rFonts w:ascii="Arial" w:hAnsi="Arial" w:cs="Arial"/>
                <w:color w:val="auto"/>
                <w:sz w:val="20"/>
                <w:szCs w:val="20"/>
                <w:lang w:val="es-MX"/>
              </w:rPr>
              <w:t xml:space="preserve"> que se consideren pertinentes.</w:t>
            </w:r>
          </w:p>
        </w:tc>
        <w:tc>
          <w:tcPr>
            <w:tcW w:w="2446" w:type="dxa"/>
            <w:vAlign w:val="center"/>
          </w:tcPr>
          <w:p w14:paraId="6B55FCAA" w14:textId="69B9EF63" w:rsidR="00F14477" w:rsidRPr="00F61ABF" w:rsidRDefault="00425463"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A0E13">
              <w:rPr>
                <w:rFonts w:ascii="Arial" w:hAnsi="Arial" w:cs="Arial"/>
                <w:color w:val="auto"/>
                <w:sz w:val="20"/>
                <w:szCs w:val="20"/>
                <w:lang w:val="es-MX"/>
              </w:rPr>
              <w:t>d</w:t>
            </w:r>
            <w:r>
              <w:rPr>
                <w:rFonts w:ascii="Arial" w:hAnsi="Arial" w:cs="Arial"/>
                <w:color w:val="auto"/>
                <w:sz w:val="20"/>
                <w:szCs w:val="20"/>
                <w:lang w:val="es-MX"/>
              </w:rPr>
              <w:t xml:space="preserve">ependencia </w:t>
            </w:r>
            <w:r w:rsidR="004A0E13">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5CCAE6A3" w14:textId="6A48C0C6" w:rsidR="00F14477" w:rsidRPr="00F61ABF" w:rsidRDefault="00425463" w:rsidP="00425463">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17AC3FF8" w14:textId="77777777" w:rsidTr="001F285D">
        <w:trPr>
          <w:trHeight w:val="3812"/>
        </w:trPr>
        <w:tc>
          <w:tcPr>
            <w:tcW w:w="1884" w:type="dxa"/>
          </w:tcPr>
          <w:p w14:paraId="5B50D5EC" w14:textId="0355A891" w:rsidR="00F14477" w:rsidRDefault="00443586" w:rsidP="00F14477">
            <w:pPr>
              <w:pStyle w:val="Default"/>
              <w:rPr>
                <w:noProof/>
                <w:lang w:val="es-MX" w:eastAsia="es-MX"/>
              </w:rPr>
            </w:pPr>
            <w:r w:rsidRPr="00767B09">
              <w:rPr>
                <w:rFonts w:ascii="Arial" w:hAnsi="Arial" w:cs="Arial"/>
                <w:noProof/>
                <w:sz w:val="16"/>
                <w:szCs w:val="16"/>
                <w:lang w:val="es-CO" w:eastAsia="es-CO"/>
              </w:rPr>
              <w:drawing>
                <wp:anchor distT="0" distB="0" distL="114300" distR="114300" simplePos="0" relativeHeight="251813376" behindDoc="0" locked="0" layoutInCell="1" allowOverlap="1" wp14:anchorId="08306D63" wp14:editId="54490D55">
                  <wp:simplePos x="0" y="0"/>
                  <wp:positionH relativeFrom="column">
                    <wp:posOffset>347980</wp:posOffset>
                  </wp:positionH>
                  <wp:positionV relativeFrom="paragraph">
                    <wp:posOffset>1337945</wp:posOffset>
                  </wp:positionV>
                  <wp:extent cx="383540" cy="370205"/>
                  <wp:effectExtent l="0" t="0" r="0" b="0"/>
                  <wp:wrapSquare wrapText="bothSides"/>
                  <wp:docPr id="1" name="Image 34" descr="Resultado de imagen para dibujo lupa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ultado de imagen para dibujo lupa 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540" cy="370205"/>
                          </a:xfrm>
                          <a:prstGeom prst="rect">
                            <a:avLst/>
                          </a:prstGeom>
                        </pic:spPr>
                      </pic:pic>
                    </a:graphicData>
                  </a:graphic>
                  <wp14:sizeRelH relativeFrom="page">
                    <wp14:pctWidth>0</wp14:pctWidth>
                  </wp14:sizeRelH>
                  <wp14:sizeRelV relativeFrom="page">
                    <wp14:pctHeight>0</wp14:pctHeight>
                  </wp14:sizeRelV>
                </wp:anchor>
              </w:drawing>
            </w:r>
            <w:r w:rsidR="00F14477">
              <w:rPr>
                <w:noProof/>
                <w:lang w:val="es-CO" w:eastAsia="es-CO"/>
              </w:rPr>
              <mc:AlternateContent>
                <mc:Choice Requires="wps">
                  <w:drawing>
                    <wp:anchor distT="0" distB="0" distL="114300" distR="114300" simplePos="0" relativeHeight="251800064" behindDoc="0" locked="0" layoutInCell="1" allowOverlap="1" wp14:anchorId="38014FEA" wp14:editId="0A2DE2AC">
                      <wp:simplePos x="0" y="0"/>
                      <wp:positionH relativeFrom="column">
                        <wp:posOffset>342900</wp:posOffset>
                      </wp:positionH>
                      <wp:positionV relativeFrom="paragraph">
                        <wp:posOffset>329565</wp:posOffset>
                      </wp:positionV>
                      <wp:extent cx="323850" cy="323850"/>
                      <wp:effectExtent l="0" t="0" r="0" b="0"/>
                      <wp:wrapNone/>
                      <wp:docPr id="3" name="Rectángulo 3"/>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8A302" w14:textId="2EC8084E" w:rsidR="00F14477" w:rsidRPr="00B7181B" w:rsidRDefault="00425463" w:rsidP="00CD7F70">
                                  <w:pPr>
                                    <w:pStyle w:val="NormalWeb"/>
                                    <w:spacing w:before="0" w:beforeAutospacing="0" w:after="160" w:afterAutospacing="0" w:line="256" w:lineRule="auto"/>
                                    <w:jc w:val="center"/>
                                    <w:rPr>
                                      <w:sz w:val="28"/>
                                    </w:rPr>
                                  </w:pPr>
                                  <w:r>
                                    <w:rPr>
                                      <w:rFonts w:eastAsia="Calibri"/>
                                      <w:color w:val="000000"/>
                                      <w:szCs w:val="22"/>
                                    </w:rPr>
                                    <w:t>3</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anchor>
                  </w:drawing>
                </mc:Choice>
                <mc:Fallback>
                  <w:pict>
                    <v:rect w14:anchorId="38014FEA" id="Rectángulo 3" o:spid="_x0000_s1033" style="position:absolute;margin-left:27pt;margin-top:25.95pt;width:25.5pt;height:25.5pt;z-index:25180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" filled="f" strokecolor="#00b0f0" strokeweight="1pt">
                      <v:textbox inset="3mm,2mm">
                        <w:txbxContent>
                          <w:p w14:paraId="04B8A302" w14:textId="2EC8084E" w:rsidR="00F14477" w:rsidRPr="00B7181B" w:rsidRDefault="00425463" w:rsidP="00CD7F70">
                            <w:pPr>
                              <w:pStyle w:val="NormalWeb"/>
                              <w:spacing w:before="0" w:beforeAutospacing="0" w:after="160" w:afterAutospacing="0" w:line="256" w:lineRule="auto"/>
                              <w:jc w:val="center"/>
                              <w:rPr>
                                <w:sz w:val="28"/>
                              </w:rPr>
                            </w:pPr>
                            <w:r>
                              <w:rPr>
                                <w:rFonts w:eastAsia="Calibri"/>
                                <w:color w:val="000000"/>
                                <w:szCs w:val="22"/>
                              </w:rPr>
                              <w:t>3</w:t>
                            </w:r>
                          </w:p>
                        </w:txbxContent>
                      </v:textbox>
                    </v:rect>
                  </w:pict>
                </mc:Fallback>
              </mc:AlternateContent>
            </w:r>
          </w:p>
        </w:tc>
        <w:tc>
          <w:tcPr>
            <w:tcW w:w="4032" w:type="dxa"/>
            <w:vAlign w:val="center"/>
          </w:tcPr>
          <w:p w14:paraId="5CD8A595" w14:textId="52129F37" w:rsidR="00F14477" w:rsidRDefault="00F14477" w:rsidP="00F14477">
            <w:pPr>
              <w:pStyle w:val="Default"/>
              <w:jc w:val="both"/>
              <w:rPr>
                <w:rFonts w:ascii="Arial" w:hAnsi="Arial" w:cs="Arial"/>
                <w:color w:val="auto"/>
                <w:sz w:val="20"/>
                <w:szCs w:val="20"/>
                <w:lang w:val="es-MX"/>
              </w:rPr>
            </w:pPr>
            <w:r>
              <w:rPr>
                <w:rFonts w:ascii="Arial" w:hAnsi="Arial" w:cs="Arial"/>
                <w:color w:val="auto"/>
                <w:sz w:val="20"/>
                <w:szCs w:val="20"/>
                <w:lang w:val="es-MX"/>
              </w:rPr>
              <w:t>Revisar, aprobar y r</w:t>
            </w:r>
            <w:r w:rsidRPr="00CD7F70">
              <w:rPr>
                <w:rFonts w:ascii="Arial" w:hAnsi="Arial" w:cs="Arial"/>
                <w:color w:val="auto"/>
                <w:sz w:val="20"/>
                <w:szCs w:val="20"/>
                <w:lang w:val="es-MX"/>
              </w:rPr>
              <w:t>emitir a la Dirección Jurídica</w:t>
            </w:r>
            <w:r>
              <w:rPr>
                <w:rFonts w:ascii="Arial" w:hAnsi="Arial" w:cs="Arial"/>
                <w:color w:val="auto"/>
                <w:sz w:val="20"/>
                <w:szCs w:val="20"/>
                <w:lang w:val="es-MX"/>
              </w:rPr>
              <w:t xml:space="preserve"> </w:t>
            </w:r>
            <w:r w:rsidRPr="00CD7F70">
              <w:rPr>
                <w:rFonts w:ascii="Arial" w:hAnsi="Arial" w:cs="Arial"/>
                <w:color w:val="auto"/>
                <w:sz w:val="20"/>
                <w:szCs w:val="20"/>
                <w:lang w:val="es-MX"/>
              </w:rPr>
              <w:t xml:space="preserve">- Grupo de Gestión de Acciones de Tutela, </w:t>
            </w:r>
            <w:r w:rsidR="00443586" w:rsidRPr="005436A3">
              <w:rPr>
                <w:rFonts w:ascii="Arial" w:hAnsi="Arial" w:cs="Arial"/>
                <w:color w:val="auto"/>
                <w:sz w:val="20"/>
                <w:szCs w:val="20"/>
                <w:lang w:val="es-MX"/>
              </w:rPr>
              <w:t>la solicitud de nulidad de la sentencia de tutela</w:t>
            </w:r>
            <w:r w:rsidR="00443586">
              <w:rPr>
                <w:rFonts w:ascii="Arial" w:hAnsi="Arial" w:cs="Arial"/>
                <w:color w:val="auto"/>
                <w:sz w:val="20"/>
                <w:szCs w:val="20"/>
                <w:lang w:val="es-MX"/>
              </w:rPr>
              <w:t xml:space="preserve"> </w:t>
            </w:r>
            <w:r w:rsidRPr="00CD7F70">
              <w:rPr>
                <w:rFonts w:ascii="Arial" w:hAnsi="Arial" w:cs="Arial"/>
                <w:color w:val="auto"/>
                <w:sz w:val="20"/>
                <w:szCs w:val="20"/>
                <w:lang w:val="es-MX"/>
              </w:rPr>
              <w:t>para el correspondiente control de legalidad</w:t>
            </w:r>
            <w:r>
              <w:rPr>
                <w:rFonts w:ascii="Arial" w:hAnsi="Arial" w:cs="Arial"/>
                <w:color w:val="auto"/>
                <w:sz w:val="20"/>
                <w:szCs w:val="20"/>
                <w:lang w:val="es-MX"/>
              </w:rPr>
              <w:t>.</w:t>
            </w:r>
          </w:p>
          <w:p w14:paraId="4DC9E56B" w14:textId="7E15613B" w:rsidR="00F14477" w:rsidRDefault="00F14477" w:rsidP="00F14477">
            <w:pPr>
              <w:pStyle w:val="Default"/>
              <w:jc w:val="both"/>
              <w:rPr>
                <w:rFonts w:ascii="Arial" w:hAnsi="Arial" w:cs="Arial"/>
                <w:color w:val="auto"/>
                <w:sz w:val="20"/>
                <w:szCs w:val="20"/>
                <w:lang w:val="es-MX"/>
              </w:rPr>
            </w:pPr>
          </w:p>
          <w:p w14:paraId="472BB0C6" w14:textId="4608BB38" w:rsidR="00F14477" w:rsidRPr="008120D3" w:rsidRDefault="00F14477" w:rsidP="00F14477">
            <w:pPr>
              <w:pStyle w:val="Default"/>
              <w:jc w:val="both"/>
              <w:rPr>
                <w:rFonts w:ascii="Arial" w:hAnsi="Arial" w:cs="Arial"/>
                <w:color w:val="auto"/>
                <w:sz w:val="20"/>
                <w:szCs w:val="20"/>
                <w:highlight w:val="yellow"/>
                <w:lang w:val="es-MX"/>
              </w:rPr>
            </w:pPr>
            <w:r w:rsidRPr="00CD7F70">
              <w:rPr>
                <w:rFonts w:ascii="Arial" w:hAnsi="Arial" w:cs="Arial"/>
                <w:b/>
                <w:color w:val="auto"/>
                <w:sz w:val="20"/>
                <w:szCs w:val="20"/>
                <w:lang w:val="es-MX"/>
              </w:rPr>
              <w:t>Punto de control:</w:t>
            </w:r>
            <w:r w:rsidRPr="005E2C5C">
              <w:rPr>
                <w:rFonts w:ascii="Arial" w:hAnsi="Arial" w:cs="Arial"/>
                <w:color w:val="auto"/>
                <w:sz w:val="20"/>
                <w:szCs w:val="20"/>
                <w:lang w:val="es-MX"/>
              </w:rPr>
              <w:t xml:space="preserve"> </w:t>
            </w:r>
            <w:r>
              <w:rPr>
                <w:rFonts w:ascii="Arial" w:hAnsi="Arial" w:cs="Arial"/>
                <w:color w:val="auto"/>
                <w:sz w:val="20"/>
                <w:szCs w:val="20"/>
                <w:lang w:val="es-MX"/>
              </w:rPr>
              <w:t>El f</w:t>
            </w:r>
            <w:r w:rsidRPr="00CD7F70">
              <w:rPr>
                <w:rFonts w:ascii="Arial" w:hAnsi="Arial" w:cs="Arial"/>
                <w:color w:val="auto"/>
                <w:sz w:val="20"/>
                <w:szCs w:val="20"/>
                <w:lang w:val="es-MX"/>
              </w:rPr>
              <w:t xml:space="preserve">uncionario o contratista designado de la </w:t>
            </w:r>
            <w:r w:rsidR="00E86EEE">
              <w:rPr>
                <w:rFonts w:ascii="Arial" w:hAnsi="Arial" w:cs="Arial"/>
                <w:color w:val="auto"/>
                <w:sz w:val="20"/>
                <w:szCs w:val="20"/>
                <w:lang w:val="es-MX"/>
              </w:rPr>
              <w:t>d</w:t>
            </w:r>
            <w:r w:rsidRPr="00CD7F70">
              <w:rPr>
                <w:rFonts w:ascii="Arial" w:hAnsi="Arial" w:cs="Arial"/>
                <w:color w:val="auto"/>
                <w:sz w:val="20"/>
                <w:szCs w:val="20"/>
                <w:lang w:val="es-MX"/>
              </w:rPr>
              <w:t xml:space="preserve">ependencia </w:t>
            </w:r>
            <w:r w:rsidR="004A0E13">
              <w:rPr>
                <w:rFonts w:ascii="Arial" w:hAnsi="Arial" w:cs="Arial"/>
                <w:color w:val="auto"/>
                <w:sz w:val="20"/>
                <w:szCs w:val="20"/>
                <w:lang w:val="es-MX"/>
              </w:rPr>
              <w:t>c</w:t>
            </w:r>
            <w:r w:rsidRPr="008120D3">
              <w:rPr>
                <w:rFonts w:ascii="Arial" w:hAnsi="Arial" w:cs="Arial"/>
                <w:color w:val="auto"/>
                <w:sz w:val="20"/>
                <w:szCs w:val="20"/>
                <w:lang w:val="es-MX"/>
              </w:rPr>
              <w:t>ompetente informará vía correo electrónico al funcionario o contratista del Grupo de Gestión de Acciones de Tutela</w:t>
            </w:r>
            <w:r>
              <w:rPr>
                <w:rFonts w:ascii="Arial" w:hAnsi="Arial" w:cs="Arial"/>
                <w:color w:val="auto"/>
                <w:sz w:val="20"/>
                <w:szCs w:val="20"/>
                <w:lang w:val="es-MX"/>
              </w:rPr>
              <w:t xml:space="preserve"> a cargo de la representación y control de legalidad a que haya lugar.</w:t>
            </w:r>
          </w:p>
        </w:tc>
        <w:tc>
          <w:tcPr>
            <w:tcW w:w="2446" w:type="dxa"/>
            <w:vAlign w:val="center"/>
          </w:tcPr>
          <w:p w14:paraId="0CC5F908" w14:textId="6580A3A1" w:rsidR="00F14477" w:rsidRDefault="00F14477" w:rsidP="00F14477">
            <w:pPr>
              <w:pStyle w:val="Default"/>
              <w:jc w:val="center"/>
              <w:rPr>
                <w:rFonts w:ascii="Arial" w:hAnsi="Arial" w:cs="Arial"/>
                <w:color w:val="auto"/>
                <w:sz w:val="20"/>
                <w:szCs w:val="20"/>
                <w:lang w:val="es-MX"/>
              </w:rPr>
            </w:pPr>
            <w:r w:rsidRPr="00CD7F70">
              <w:rPr>
                <w:rFonts w:ascii="Arial" w:hAnsi="Arial" w:cs="Arial"/>
                <w:color w:val="auto"/>
                <w:sz w:val="20"/>
                <w:szCs w:val="20"/>
                <w:lang w:val="es-MX"/>
              </w:rPr>
              <w:t>Dir</w:t>
            </w:r>
            <w:r>
              <w:rPr>
                <w:rFonts w:ascii="Arial" w:hAnsi="Arial" w:cs="Arial"/>
                <w:color w:val="auto"/>
                <w:sz w:val="20"/>
                <w:szCs w:val="20"/>
                <w:lang w:val="es-MX"/>
              </w:rPr>
              <w:t xml:space="preserve">ector, subdirector, jefe de la </w:t>
            </w:r>
            <w:r w:rsidR="004A0E13">
              <w:rPr>
                <w:rFonts w:ascii="Arial" w:hAnsi="Arial" w:cs="Arial"/>
                <w:color w:val="auto"/>
                <w:sz w:val="20"/>
                <w:szCs w:val="20"/>
                <w:lang w:val="es-MX"/>
              </w:rPr>
              <w:t>d</w:t>
            </w:r>
            <w:r>
              <w:rPr>
                <w:rFonts w:ascii="Arial" w:hAnsi="Arial" w:cs="Arial"/>
                <w:color w:val="auto"/>
                <w:sz w:val="20"/>
                <w:szCs w:val="20"/>
                <w:lang w:val="es-MX"/>
              </w:rPr>
              <w:t xml:space="preserve">ependencia </w:t>
            </w:r>
            <w:r w:rsidR="004A0E13">
              <w:rPr>
                <w:rFonts w:ascii="Arial" w:hAnsi="Arial" w:cs="Arial"/>
                <w:color w:val="auto"/>
                <w:sz w:val="20"/>
                <w:szCs w:val="20"/>
                <w:lang w:val="es-MX"/>
              </w:rPr>
              <w:t>c</w:t>
            </w:r>
            <w:r>
              <w:rPr>
                <w:rFonts w:ascii="Arial" w:hAnsi="Arial" w:cs="Arial"/>
                <w:color w:val="auto"/>
                <w:sz w:val="20"/>
                <w:szCs w:val="20"/>
                <w:lang w:val="es-MX"/>
              </w:rPr>
              <w:t>ompetente</w:t>
            </w:r>
          </w:p>
          <w:p w14:paraId="1677C167" w14:textId="77777777" w:rsidR="00F14477" w:rsidRDefault="00F14477" w:rsidP="00F14477">
            <w:pPr>
              <w:pStyle w:val="Default"/>
              <w:jc w:val="center"/>
              <w:rPr>
                <w:rFonts w:ascii="Arial" w:hAnsi="Arial" w:cs="Arial"/>
                <w:color w:val="auto"/>
                <w:sz w:val="20"/>
                <w:szCs w:val="20"/>
                <w:lang w:val="es-MX"/>
              </w:rPr>
            </w:pPr>
          </w:p>
          <w:p w14:paraId="7229874D" w14:textId="0C98B95F" w:rsidR="00F14477" w:rsidRDefault="00F14477" w:rsidP="00E86EEE">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E86EEE">
              <w:rPr>
                <w:rFonts w:ascii="Arial" w:hAnsi="Arial" w:cs="Arial"/>
                <w:color w:val="auto"/>
                <w:sz w:val="20"/>
                <w:szCs w:val="20"/>
                <w:lang w:val="es-MX"/>
              </w:rPr>
              <w:t>d</w:t>
            </w:r>
            <w:r>
              <w:rPr>
                <w:rFonts w:ascii="Arial" w:hAnsi="Arial" w:cs="Arial"/>
                <w:color w:val="auto"/>
                <w:sz w:val="20"/>
                <w:szCs w:val="20"/>
                <w:lang w:val="es-MX"/>
              </w:rPr>
              <w:t xml:space="preserve">ependencia </w:t>
            </w:r>
            <w:r w:rsidR="00E86EEE">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00BEE583"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36778398" w14:textId="77777777" w:rsidR="00F14477" w:rsidRDefault="00F14477" w:rsidP="00F14477">
            <w:pPr>
              <w:pStyle w:val="Default"/>
              <w:jc w:val="center"/>
              <w:rPr>
                <w:rFonts w:ascii="Arial" w:hAnsi="Arial" w:cs="Arial"/>
                <w:color w:val="auto"/>
                <w:sz w:val="20"/>
                <w:szCs w:val="20"/>
                <w:lang w:val="es-MX"/>
              </w:rPr>
            </w:pPr>
          </w:p>
          <w:p w14:paraId="3E3879FA" w14:textId="2200301E"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6F569803" w14:textId="77777777" w:rsidTr="00325349">
        <w:trPr>
          <w:trHeight w:val="2133"/>
        </w:trPr>
        <w:tc>
          <w:tcPr>
            <w:tcW w:w="1884" w:type="dxa"/>
          </w:tcPr>
          <w:p w14:paraId="484F6807" w14:textId="1883B50D" w:rsidR="00F14477" w:rsidRDefault="00F14477" w:rsidP="00F14477">
            <w:pPr>
              <w:pStyle w:val="Default"/>
              <w:rPr>
                <w:noProof/>
                <w:lang w:val="es-MX" w:eastAsia="es-MX"/>
              </w:rPr>
            </w:pPr>
            <w:r w:rsidRPr="00F61ABF">
              <w:rPr>
                <w:rFonts w:ascii="Arial" w:hAnsi="Arial" w:cs="Arial"/>
                <w:noProof/>
                <w:color w:val="auto"/>
                <w:sz w:val="20"/>
                <w:szCs w:val="20"/>
                <w:lang w:val="es-CO" w:eastAsia="es-CO"/>
              </w:rPr>
              <mc:AlternateContent>
                <mc:Choice Requires="wpc">
                  <w:drawing>
                    <wp:inline distT="0" distB="0" distL="0" distR="0" wp14:anchorId="0FC57EE1" wp14:editId="26A13856">
                      <wp:extent cx="990600" cy="1047750"/>
                      <wp:effectExtent l="0" t="0" r="19050" b="19050"/>
                      <wp:docPr id="55" name="Lienzo 5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 name="Rombo 48"/>
                              <wps:cNvSpPr/>
                              <wps:spPr>
                                <a:xfrm>
                                  <a:off x="127000" y="180001"/>
                                  <a:ext cx="314325" cy="3238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88457" w14:textId="2075D51A" w:rsidR="00F14477" w:rsidRPr="00B7181B" w:rsidRDefault="00425463" w:rsidP="00520784">
                                    <w:pPr>
                                      <w:pStyle w:val="NormalWeb"/>
                                      <w:spacing w:before="0" w:beforeAutospacing="0" w:after="160" w:afterAutospacing="0" w:line="256" w:lineRule="auto"/>
                                      <w:jc w:val="center"/>
                                    </w:pPr>
                                    <w:r>
                                      <w:rPr>
                                        <w:rFonts w:eastAsia="Calibri"/>
                                        <w:color w:val="000000"/>
                                        <w:sz w:val="22"/>
                                        <w:szCs w:val="22"/>
                                      </w:rPr>
                                      <w:t>4</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49" name="Conector recto 49"/>
                              <wps:cNvCnPr/>
                              <wps:spPr>
                                <a:xfrm>
                                  <a:off x="441325" y="3419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50" name="Elipse 50"/>
                              <wps:cNvSpPr/>
                              <wps:spPr>
                                <a:xfrm>
                                  <a:off x="647701" y="2047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9F185" w14:textId="77777777" w:rsidR="00F14477" w:rsidRPr="00CC6640" w:rsidRDefault="00F14477" w:rsidP="00520784">
                                    <w:pPr>
                                      <w:jc w:val="center"/>
                                      <w:rPr>
                                        <w:color w:val="000000" w:themeColor="text1"/>
                                      </w:rPr>
                                    </w:pPr>
                                    <w:r>
                                      <w:rPr>
                                        <w:color w:val="000000" w:themeColor="text1"/>
                                      </w:rPr>
                                      <w:t>9</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51" name="Conector recto 51"/>
                              <wps:cNvCnPr/>
                              <wps:spPr>
                                <a:xfrm flipH="1" flipV="1">
                                  <a:off x="284163"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2" name="Cuadro de texto 52"/>
                              <wps:cNvSpPr txBox="1"/>
                              <wps:spPr>
                                <a:xfrm>
                                  <a:off x="504825" y="93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35514" w14:textId="77777777" w:rsidR="00F14477" w:rsidRPr="007A00CA" w:rsidRDefault="00F14477" w:rsidP="00520784">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Cuadro de texto 53"/>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3D156" w14:textId="77777777" w:rsidR="00F14477" w:rsidRPr="007A00CA" w:rsidRDefault="00F14477" w:rsidP="00520784">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 name="Elipse 54"/>
                              <wps:cNvSpPr/>
                              <wps:spPr>
                                <a:xfrm>
                                  <a:off x="94276"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28776" w14:textId="42DCFB1A" w:rsidR="00F14477" w:rsidRDefault="00425463" w:rsidP="00520784">
                                    <w:pPr>
                                      <w:pStyle w:val="NormalWeb"/>
                                      <w:spacing w:before="0" w:beforeAutospacing="0" w:after="0" w:afterAutospacing="0"/>
                                      <w:jc w:val="center"/>
                                    </w:pPr>
                                    <w:r>
                                      <w:rPr>
                                        <w:color w:val="000000"/>
                                      </w:rPr>
                                      <w:t>5</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0FC57EE1" id="Lienzo 55" o:spid="_x0000_s1034"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">
                      <v:shape id="_x0000_s1035" type="#_x0000_t75" style="position:absolute;width:9906;height:10477;visibility:visible;mso-wrap-style:square">
                        <v:fill o:detectmouseclick="t"/>
                        <v:path o:connecttype="none"/>
                      </v:shape>
                      <v:shapetype id="_x0000_t4" coordsize="21600,21600" o:spt="4" path="m10800,l,10800,10800,21600,21600,10800xe">
                        <v:stroke joinstyle="miter"/>
                        <v:path gradientshapeok="t" o:connecttype="rect" textboxrect="5400,5400,16200,16200"/>
                      </v:shapetype>
                      <v:shape id="Rombo 48" o:spid="_x0000_s1036" type="#_x0000_t4" style="position:absolute;left:1270;top:1800;width:31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" filled="f" strokecolor="#00b0f0" strokeweight="1pt">
                        <v:textbox inset="1mm,0,0,0">
                          <w:txbxContent>
                            <w:p w14:paraId="54188457" w14:textId="2075D51A" w:rsidR="00F14477" w:rsidRPr="00B7181B" w:rsidRDefault="00425463" w:rsidP="00520784">
                              <w:pPr>
                                <w:pStyle w:val="NormalWeb"/>
                                <w:spacing w:before="0" w:beforeAutospacing="0" w:after="160" w:afterAutospacing="0" w:line="256" w:lineRule="auto"/>
                                <w:jc w:val="center"/>
                              </w:pPr>
                              <w:r>
                                <w:rPr>
                                  <w:rFonts w:eastAsia="Calibri"/>
                                  <w:color w:val="000000"/>
                                  <w:sz w:val="22"/>
                                  <w:szCs w:val="22"/>
                                </w:rPr>
                                <w:t>4</w:t>
                              </w:r>
                            </w:p>
                          </w:txbxContent>
                        </v:textbox>
                      </v:shape>
                      <v:line id="Conector recto 49" o:spid="_x0000_s1037" style="position:absolute;visibility:visible;mso-wrap-style:square" from="4413,3419" to="6572,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" strokecolor="#5b9bd5 [3204]" strokeweight=".5pt">
                        <v:stroke endarrow="block" joinstyle="miter"/>
                      </v:line>
                      <v:oval id="Elipse 50" o:spid="_x0000_s1038" style="position:absolute;left:6477;top:2047;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" filled="f" strokecolor="black [3213]" strokeweight="1pt">
                        <v:stroke joinstyle="miter"/>
                        <v:textbox inset="1mm,0,0,0">
                          <w:txbxContent>
                            <w:p w14:paraId="4B99F185" w14:textId="77777777" w:rsidR="00F14477" w:rsidRPr="00CC6640" w:rsidRDefault="00F14477" w:rsidP="00520784">
                              <w:pPr>
                                <w:jc w:val="center"/>
                                <w:rPr>
                                  <w:color w:val="000000" w:themeColor="text1"/>
                                </w:rPr>
                              </w:pPr>
                              <w:r>
                                <w:rPr>
                                  <w:color w:val="000000" w:themeColor="text1"/>
                                </w:rPr>
                                <w:t>9</w:t>
                              </w:r>
                            </w:p>
                          </w:txbxContent>
                        </v:textbox>
                      </v:oval>
                      <v:line id="Conector recto 51" o:spid="_x0000_s1039" style="position:absolute;flip:x y;visibility:visible;mso-wrap-style:square" from="2841,5038" to="2895,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" strokecolor="#5b9bd5 [3204]" strokeweight=".5pt">
                        <v:stroke startarrow="block" joinstyle="miter"/>
                      </v:line>
                      <v:shapetype id="_x0000_t202" coordsize="21600,21600" o:spt="202" path="m,l,21600r21600,l21600,xe">
                        <v:stroke joinstyle="miter"/>
                        <v:path gradientshapeok="t" o:connecttype="rect"/>
                      </v:shapetype>
                      <v:shape id="Cuadro de texto 52" o:spid="_x0000_s1040" type="#_x0000_t202" style="position:absolute;left:5048;top:93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VmxQAAANsAAAAPAAAAZHJzL2Rvd25yZXYueG1sRI9fa8JA&#10;EMTfC36HYwXf6kXB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DlZNVmxQAAANsAAAAP&#10;AAAAAAAAAAAAAAAAAAcCAABkcnMvZG93bnJldi54bWxQSwUGAAAAAAMAAwC3AAAA+QIAAAAA&#10;" filled="f" stroked="f" strokeweight=".5pt">
                        <v:textbox inset="0,0,0,0">
                          <w:txbxContent>
                            <w:p w14:paraId="6BD35514" w14:textId="77777777" w:rsidR="00F14477" w:rsidRPr="007A00CA" w:rsidRDefault="00F14477" w:rsidP="00520784">
                              <w:r>
                                <w:t>No</w:t>
                              </w:r>
                            </w:p>
                          </w:txbxContent>
                        </v:textbox>
                      </v:shape>
                      <v:shape id="Cuadro de texto 53" o:spid="_x0000_s1041"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D9xgAAANsAAAAPAAAAZHJzL2Rvd25yZXYueG1sRI9fS8NA&#10;EMTfC/0OxxZ8ay9VLC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iihw/cYAAADbAAAA&#10;DwAAAAAAAAAAAAAAAAAHAgAAZHJzL2Rvd25yZXYueG1sUEsFBgAAAAADAAMAtwAAAPoCAAAAAA==&#10;" filled="f" stroked="f" strokeweight=".5pt">
                        <v:textbox inset="0,0,0,0">
                          <w:txbxContent>
                            <w:p w14:paraId="2573D156" w14:textId="77777777" w:rsidR="00F14477" w:rsidRPr="007A00CA" w:rsidRDefault="00F14477" w:rsidP="00520784">
                              <w:pPr>
                                <w:jc w:val="center"/>
                              </w:pPr>
                              <w:r>
                                <w:t>Sí</w:t>
                              </w:r>
                            </w:p>
                          </w:txbxContent>
                        </v:textbox>
                      </v:shape>
                      <v:oval id="Elipse 54" o:spid="_x0000_s1042" style="position:absolute;left:942;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" filled="f" strokecolor="black [3213]" strokeweight="1pt">
                        <v:stroke joinstyle="miter"/>
                        <v:textbox inset="1mm,0,0,0">
                          <w:txbxContent>
                            <w:p w14:paraId="67328776" w14:textId="42DCFB1A" w:rsidR="00F14477" w:rsidRDefault="00425463" w:rsidP="00520784">
                              <w:pPr>
                                <w:pStyle w:val="NormalWeb"/>
                                <w:spacing w:before="0" w:beforeAutospacing="0" w:after="0" w:afterAutospacing="0"/>
                                <w:jc w:val="center"/>
                              </w:pPr>
                              <w:r>
                                <w:rPr>
                                  <w:color w:val="000000"/>
                                </w:rPr>
                                <w:t>5</w:t>
                              </w:r>
                            </w:p>
                          </w:txbxContent>
                        </v:textbox>
                      </v:oval>
                      <w10:anchorlock/>
                    </v:group>
                  </w:pict>
                </mc:Fallback>
              </mc:AlternateContent>
            </w:r>
          </w:p>
        </w:tc>
        <w:tc>
          <w:tcPr>
            <w:tcW w:w="4032" w:type="dxa"/>
            <w:vAlign w:val="center"/>
          </w:tcPr>
          <w:p w14:paraId="737A620B" w14:textId="2F72E3BD" w:rsidR="00F14477" w:rsidRDefault="00325349" w:rsidP="00325349">
            <w:pPr>
              <w:pStyle w:val="Default"/>
              <w:jc w:val="both"/>
              <w:rPr>
                <w:rFonts w:ascii="Arial" w:hAnsi="Arial" w:cs="Arial"/>
                <w:color w:val="auto"/>
                <w:sz w:val="20"/>
                <w:szCs w:val="20"/>
                <w:lang w:val="es-MX"/>
              </w:rPr>
            </w:pPr>
            <w:r>
              <w:rPr>
                <w:rFonts w:ascii="Arial" w:hAnsi="Arial" w:cs="Arial"/>
                <w:color w:val="auto"/>
                <w:sz w:val="20"/>
                <w:szCs w:val="20"/>
                <w:lang w:val="es-MX"/>
              </w:rPr>
              <w:t xml:space="preserve">¿Se identifican </w:t>
            </w:r>
            <w:r w:rsidR="00F14477" w:rsidRPr="000E52BB">
              <w:rPr>
                <w:rFonts w:ascii="Arial" w:hAnsi="Arial" w:cs="Arial"/>
                <w:color w:val="auto"/>
                <w:sz w:val="20"/>
                <w:szCs w:val="20"/>
                <w:lang w:val="es-MX"/>
              </w:rPr>
              <w:t>inconsistencias u omisiones relevantes</w:t>
            </w:r>
            <w:r w:rsidR="00F14477">
              <w:rPr>
                <w:rFonts w:ascii="Arial" w:hAnsi="Arial" w:cs="Arial"/>
                <w:color w:val="auto"/>
                <w:sz w:val="20"/>
                <w:szCs w:val="20"/>
                <w:lang w:val="es-MX"/>
              </w:rPr>
              <w:t xml:space="preserve"> y de fondo</w:t>
            </w:r>
            <w:r w:rsidR="00F14477" w:rsidRPr="000E52BB">
              <w:rPr>
                <w:rFonts w:ascii="Arial" w:hAnsi="Arial" w:cs="Arial"/>
                <w:color w:val="auto"/>
                <w:sz w:val="20"/>
                <w:szCs w:val="20"/>
                <w:lang w:val="es-MX"/>
              </w:rPr>
              <w:t xml:space="preserve"> para el ejercicio de la defensa de los intereses del Ministerio</w:t>
            </w:r>
            <w:r>
              <w:rPr>
                <w:rFonts w:ascii="Arial" w:hAnsi="Arial" w:cs="Arial"/>
                <w:color w:val="auto"/>
                <w:sz w:val="20"/>
                <w:szCs w:val="20"/>
                <w:lang w:val="es-MX"/>
              </w:rPr>
              <w:t xml:space="preserve"> en el proyecto de </w:t>
            </w:r>
            <w:r w:rsidRPr="005436A3">
              <w:rPr>
                <w:rFonts w:ascii="Arial" w:hAnsi="Arial" w:cs="Arial"/>
                <w:color w:val="auto"/>
                <w:sz w:val="20"/>
                <w:szCs w:val="20"/>
                <w:lang w:val="es-MX"/>
              </w:rPr>
              <w:t>la solicitud de nulidad de la sentencia de tutela</w:t>
            </w:r>
            <w:r>
              <w:rPr>
                <w:rFonts w:ascii="Arial" w:hAnsi="Arial" w:cs="Arial"/>
                <w:color w:val="auto"/>
                <w:sz w:val="20"/>
                <w:szCs w:val="20"/>
                <w:lang w:val="es-MX"/>
              </w:rPr>
              <w:t>?</w:t>
            </w:r>
          </w:p>
          <w:p w14:paraId="21F8852B" w14:textId="77777777" w:rsidR="00325349" w:rsidRPr="000E52BB" w:rsidRDefault="00325349" w:rsidP="00325349">
            <w:pPr>
              <w:pStyle w:val="Default"/>
              <w:jc w:val="both"/>
              <w:rPr>
                <w:rFonts w:ascii="Arial" w:hAnsi="Arial" w:cs="Arial"/>
                <w:color w:val="auto"/>
                <w:sz w:val="20"/>
                <w:szCs w:val="20"/>
                <w:lang w:val="es-MX"/>
              </w:rPr>
            </w:pPr>
          </w:p>
          <w:p w14:paraId="39103A94" w14:textId="3AED4863" w:rsidR="00F14477" w:rsidRPr="00997651" w:rsidRDefault="00F14477" w:rsidP="00F14477">
            <w:pPr>
              <w:pStyle w:val="Default"/>
              <w:jc w:val="both"/>
              <w:rPr>
                <w:rFonts w:ascii="Arial" w:hAnsi="Arial" w:cs="Arial"/>
                <w:color w:val="auto"/>
                <w:sz w:val="20"/>
                <w:szCs w:val="20"/>
                <w:lang w:val="es-MX"/>
              </w:rPr>
            </w:pPr>
            <w:r w:rsidRPr="00997651">
              <w:rPr>
                <w:rFonts w:ascii="Arial" w:hAnsi="Arial" w:cs="Arial"/>
                <w:color w:val="auto"/>
                <w:sz w:val="20"/>
                <w:szCs w:val="20"/>
                <w:lang w:val="es-MX"/>
              </w:rPr>
              <w:t xml:space="preserve">Sí. Continuar en la actividad No. </w:t>
            </w:r>
            <w:r w:rsidR="00425463">
              <w:rPr>
                <w:rFonts w:ascii="Arial" w:hAnsi="Arial" w:cs="Arial"/>
                <w:color w:val="auto"/>
                <w:sz w:val="20"/>
                <w:szCs w:val="20"/>
                <w:lang w:val="es-MX"/>
              </w:rPr>
              <w:t>5</w:t>
            </w:r>
          </w:p>
          <w:p w14:paraId="2956A432" w14:textId="2D0FF8BF" w:rsidR="00F14477" w:rsidRPr="00B75C8A" w:rsidRDefault="00F14477" w:rsidP="00F14477">
            <w:pPr>
              <w:pStyle w:val="Default"/>
              <w:jc w:val="both"/>
              <w:rPr>
                <w:rFonts w:ascii="Arial" w:hAnsi="Arial" w:cs="Arial"/>
                <w:color w:val="auto"/>
                <w:sz w:val="20"/>
                <w:szCs w:val="20"/>
                <w:lang w:val="es-MX"/>
              </w:rPr>
            </w:pPr>
            <w:r w:rsidRPr="00443586">
              <w:rPr>
                <w:rFonts w:ascii="Arial" w:hAnsi="Arial" w:cs="Arial"/>
                <w:color w:val="auto"/>
                <w:sz w:val="20"/>
                <w:szCs w:val="20"/>
                <w:lang w:val="es-MX"/>
              </w:rPr>
              <w:t xml:space="preserve">No. Continuar en la actividad No. </w:t>
            </w:r>
            <w:r w:rsidR="00C71545" w:rsidRPr="00443586">
              <w:rPr>
                <w:rFonts w:ascii="Arial" w:hAnsi="Arial" w:cs="Arial"/>
                <w:color w:val="auto"/>
                <w:sz w:val="20"/>
                <w:szCs w:val="20"/>
                <w:lang w:val="es-MX"/>
              </w:rPr>
              <w:t>7</w:t>
            </w:r>
          </w:p>
        </w:tc>
        <w:tc>
          <w:tcPr>
            <w:tcW w:w="2446" w:type="dxa"/>
            <w:vAlign w:val="center"/>
          </w:tcPr>
          <w:p w14:paraId="7BE5C8DC" w14:textId="3889A515"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150AF4B5"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78DAB6D6" w14:textId="77777777" w:rsidR="00F14477" w:rsidRDefault="00F14477" w:rsidP="00F14477">
            <w:pPr>
              <w:pStyle w:val="Default"/>
              <w:jc w:val="center"/>
              <w:rPr>
                <w:rFonts w:ascii="Arial" w:hAnsi="Arial" w:cs="Arial"/>
                <w:color w:val="auto"/>
                <w:sz w:val="20"/>
                <w:szCs w:val="20"/>
                <w:lang w:val="es-MX"/>
              </w:rPr>
            </w:pPr>
          </w:p>
          <w:p w14:paraId="395790B1" w14:textId="16EBAD74"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35948042" w14:textId="77777777" w:rsidTr="00C71545">
        <w:trPr>
          <w:trHeight w:val="70"/>
        </w:trPr>
        <w:tc>
          <w:tcPr>
            <w:tcW w:w="1884" w:type="dxa"/>
          </w:tcPr>
          <w:p w14:paraId="4D62040F" w14:textId="3B602F19" w:rsidR="00F14477" w:rsidRPr="00F61ABF" w:rsidRDefault="00F14477" w:rsidP="00F14477">
            <w:pPr>
              <w:pStyle w:val="Default"/>
              <w:rPr>
                <w:rFonts w:ascii="Arial" w:hAnsi="Arial" w:cs="Arial"/>
                <w:noProof/>
                <w:color w:val="auto"/>
                <w:sz w:val="20"/>
                <w:szCs w:val="20"/>
                <w:lang w:val="es-MX" w:eastAsia="es-MX"/>
              </w:rPr>
            </w:pPr>
            <w:r>
              <w:rPr>
                <w:noProof/>
                <w:lang w:val="es-CO" w:eastAsia="es-CO"/>
              </w:rPr>
              <mc:AlternateContent>
                <mc:Choice Requires="wps">
                  <w:drawing>
                    <wp:anchor distT="0" distB="0" distL="114300" distR="114300" simplePos="0" relativeHeight="251791872" behindDoc="0" locked="0" layoutInCell="1" allowOverlap="1" wp14:anchorId="3FFA0132" wp14:editId="73FB9D75">
                      <wp:simplePos x="0" y="0"/>
                      <wp:positionH relativeFrom="column">
                        <wp:posOffset>341948</wp:posOffset>
                      </wp:positionH>
                      <wp:positionV relativeFrom="paragraph">
                        <wp:posOffset>331470</wp:posOffset>
                      </wp:positionV>
                      <wp:extent cx="323850" cy="323850"/>
                      <wp:effectExtent l="0" t="0" r="0" b="0"/>
                      <wp:wrapNone/>
                      <wp:docPr id="56" name="Rectángulo 56"/>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0BC66" w14:textId="1A49987B"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5</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anchor>
                  </w:drawing>
                </mc:Choice>
                <mc:Fallback>
                  <w:pict>
                    <v:rect w14:anchorId="3FFA0132" id="Rectángulo 56" o:spid="_x0000_s1043" style="position:absolute;margin-left:26.95pt;margin-top:26.1pt;width:25.5pt;height:25.5pt;z-index:25179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" filled="f" strokecolor="#00b0f0" strokeweight="1pt">
                      <v:textbox inset="3mm,2mm">
                        <w:txbxContent>
                          <w:p w14:paraId="0690BC66" w14:textId="1A49987B"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5</w:t>
                            </w:r>
                          </w:p>
                        </w:txbxContent>
                      </v:textbox>
                    </v:rect>
                  </w:pict>
                </mc:Fallback>
              </mc:AlternateContent>
            </w:r>
          </w:p>
        </w:tc>
        <w:tc>
          <w:tcPr>
            <w:tcW w:w="4032" w:type="dxa"/>
            <w:vAlign w:val="center"/>
          </w:tcPr>
          <w:p w14:paraId="44428831" w14:textId="6AF2A1CF" w:rsidR="00F14477" w:rsidRPr="000E52BB" w:rsidRDefault="00F14477" w:rsidP="00C71545">
            <w:pPr>
              <w:pStyle w:val="Default"/>
              <w:jc w:val="both"/>
              <w:rPr>
                <w:rFonts w:ascii="Arial" w:hAnsi="Arial" w:cs="Arial"/>
                <w:color w:val="auto"/>
                <w:sz w:val="20"/>
                <w:szCs w:val="20"/>
                <w:lang w:val="es-MX"/>
              </w:rPr>
            </w:pPr>
            <w:r>
              <w:rPr>
                <w:rFonts w:ascii="Arial" w:hAnsi="Arial" w:cs="Arial"/>
                <w:color w:val="auto"/>
                <w:sz w:val="20"/>
                <w:szCs w:val="20"/>
                <w:lang w:val="es-MX"/>
              </w:rPr>
              <w:t xml:space="preserve">Devolver </w:t>
            </w:r>
            <w:r w:rsidR="00C71545">
              <w:rPr>
                <w:rFonts w:ascii="Arial" w:hAnsi="Arial" w:cs="Arial"/>
                <w:color w:val="auto"/>
                <w:sz w:val="20"/>
                <w:szCs w:val="20"/>
                <w:lang w:val="es-MX"/>
              </w:rPr>
              <w:t xml:space="preserve">el proyecto de </w:t>
            </w:r>
            <w:r w:rsidR="00475F37" w:rsidRPr="005436A3">
              <w:rPr>
                <w:rFonts w:ascii="Arial" w:hAnsi="Arial" w:cs="Arial"/>
                <w:color w:val="auto"/>
                <w:sz w:val="20"/>
                <w:szCs w:val="20"/>
                <w:lang w:val="es-MX"/>
              </w:rPr>
              <w:t>la solicitud de nulidad de la sentencia de tutela</w:t>
            </w:r>
            <w:r w:rsidR="00475F37">
              <w:rPr>
                <w:rFonts w:ascii="Arial" w:hAnsi="Arial" w:cs="Arial"/>
                <w:color w:val="auto"/>
                <w:sz w:val="20"/>
                <w:szCs w:val="20"/>
                <w:lang w:val="es-MX"/>
              </w:rPr>
              <w:t xml:space="preserve"> </w:t>
            </w:r>
            <w:r>
              <w:rPr>
                <w:rFonts w:ascii="Arial" w:hAnsi="Arial" w:cs="Arial"/>
                <w:color w:val="auto"/>
                <w:sz w:val="20"/>
                <w:szCs w:val="20"/>
                <w:lang w:val="es-MX"/>
              </w:rPr>
              <w:t>a través del SGDEA</w:t>
            </w:r>
            <w:r w:rsidR="00E86EEE">
              <w:rPr>
                <w:rFonts w:ascii="Arial" w:hAnsi="Arial" w:cs="Arial"/>
                <w:color w:val="auto"/>
                <w:sz w:val="20"/>
                <w:szCs w:val="20"/>
                <w:lang w:val="es-MX"/>
              </w:rPr>
              <w:t xml:space="preserve"> o del aplicativo que haga sus veces,</w:t>
            </w:r>
            <w:r>
              <w:rPr>
                <w:rFonts w:ascii="Arial" w:hAnsi="Arial" w:cs="Arial"/>
                <w:color w:val="auto"/>
                <w:sz w:val="20"/>
                <w:szCs w:val="20"/>
                <w:lang w:val="es-MX"/>
              </w:rPr>
              <w:t xml:space="preserve"> e informar por el canal de comunicación más expedito y a través del correo electrónico, las observaciones o inconsistencias objeto de la devolución al funcionario o contratista de la dependencia competente, para garantizar la celeridad en los ajustes </w:t>
            </w:r>
            <w:r w:rsidR="00425463">
              <w:rPr>
                <w:rFonts w:ascii="Arial" w:hAnsi="Arial" w:cs="Arial"/>
                <w:color w:val="auto"/>
                <w:sz w:val="20"/>
                <w:szCs w:val="20"/>
                <w:lang w:val="es-MX"/>
              </w:rPr>
              <w:t>requeridos.</w:t>
            </w:r>
          </w:p>
        </w:tc>
        <w:tc>
          <w:tcPr>
            <w:tcW w:w="2446" w:type="dxa"/>
            <w:vAlign w:val="center"/>
          </w:tcPr>
          <w:p w14:paraId="476FAA59" w14:textId="5A56F160"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2EE922C7"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40E7F9D8" w14:textId="77777777" w:rsidR="00F14477" w:rsidRDefault="00F14477" w:rsidP="00F14477">
            <w:pPr>
              <w:pStyle w:val="Default"/>
              <w:jc w:val="center"/>
              <w:rPr>
                <w:rFonts w:ascii="Arial" w:hAnsi="Arial" w:cs="Arial"/>
                <w:color w:val="auto"/>
                <w:sz w:val="20"/>
                <w:szCs w:val="20"/>
                <w:lang w:val="es-MX"/>
              </w:rPr>
            </w:pPr>
          </w:p>
          <w:p w14:paraId="21E6FD6A" w14:textId="1E68AD3C"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414F181C" w14:textId="77777777" w:rsidTr="00475F37">
        <w:trPr>
          <w:trHeight w:val="1566"/>
        </w:trPr>
        <w:tc>
          <w:tcPr>
            <w:tcW w:w="1884" w:type="dxa"/>
            <w:vAlign w:val="center"/>
          </w:tcPr>
          <w:p w14:paraId="5D95D235" w14:textId="3E6F05F1" w:rsidR="00F14477" w:rsidRPr="00F61ABF" w:rsidRDefault="00F14477" w:rsidP="00F14477">
            <w:pPr>
              <w:pStyle w:val="Default"/>
              <w:rPr>
                <w:rFonts w:ascii="Arial" w:hAnsi="Arial" w:cs="Arial"/>
                <w:noProof/>
                <w:color w:val="auto"/>
                <w:sz w:val="20"/>
                <w:szCs w:val="20"/>
                <w:lang w:val="es-MX" w:eastAsia="es-MX"/>
              </w:rPr>
            </w:pPr>
            <w:r>
              <w:rPr>
                <w:noProof/>
                <w:lang w:val="es-CO" w:eastAsia="es-CO"/>
              </w:rPr>
              <w:lastRenderedPageBreak/>
              <mc:AlternateContent>
                <mc:Choice Requires="wps">
                  <w:drawing>
                    <wp:anchor distT="0" distB="0" distL="114300" distR="114300" simplePos="0" relativeHeight="251792896" behindDoc="0" locked="0" layoutInCell="1" allowOverlap="1" wp14:anchorId="4443BDD3" wp14:editId="75D6283B">
                      <wp:simplePos x="0" y="0"/>
                      <wp:positionH relativeFrom="column">
                        <wp:posOffset>323215</wp:posOffset>
                      </wp:positionH>
                      <wp:positionV relativeFrom="paragraph">
                        <wp:posOffset>-55245</wp:posOffset>
                      </wp:positionV>
                      <wp:extent cx="323850" cy="323850"/>
                      <wp:effectExtent l="0" t="0" r="0" b="0"/>
                      <wp:wrapNone/>
                      <wp:docPr id="57" name="Rectángulo 57"/>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AA180" w14:textId="30B7486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6</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3BDD3" id="Rectángulo 57" o:spid="_x0000_s1044" style="position:absolute;margin-left:25.45pt;margin-top:-4.35pt;width:25.5pt;height:25.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" filled="f" strokecolor="#00b0f0" strokeweight="1pt">
                      <v:textbox inset="3mm,2mm">
                        <w:txbxContent>
                          <w:p w14:paraId="30CAA180" w14:textId="30B7486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6</w:t>
                            </w:r>
                          </w:p>
                        </w:txbxContent>
                      </v:textbox>
                    </v:rect>
                  </w:pict>
                </mc:Fallback>
              </mc:AlternateContent>
            </w:r>
          </w:p>
        </w:tc>
        <w:tc>
          <w:tcPr>
            <w:tcW w:w="4032" w:type="dxa"/>
            <w:vAlign w:val="center"/>
          </w:tcPr>
          <w:p w14:paraId="57AE1637" w14:textId="34AC9A87" w:rsidR="00F14477" w:rsidRPr="000E52BB" w:rsidRDefault="00F14477" w:rsidP="00F14477">
            <w:pPr>
              <w:pStyle w:val="Default"/>
              <w:jc w:val="both"/>
              <w:rPr>
                <w:rFonts w:ascii="Arial" w:hAnsi="Arial" w:cs="Arial"/>
                <w:color w:val="auto"/>
                <w:sz w:val="20"/>
                <w:szCs w:val="20"/>
                <w:lang w:val="es-MX"/>
              </w:rPr>
            </w:pPr>
            <w:r>
              <w:rPr>
                <w:rFonts w:ascii="Arial" w:hAnsi="Arial" w:cs="Arial"/>
                <w:sz w:val="20"/>
                <w:szCs w:val="20"/>
                <w:lang w:val="es-MX"/>
              </w:rPr>
              <w:t xml:space="preserve">Ajustar </w:t>
            </w:r>
            <w:r w:rsidR="00475F37" w:rsidRPr="005436A3">
              <w:rPr>
                <w:rFonts w:ascii="Arial" w:hAnsi="Arial" w:cs="Arial"/>
                <w:color w:val="auto"/>
                <w:sz w:val="20"/>
                <w:szCs w:val="20"/>
                <w:lang w:val="es-MX"/>
              </w:rPr>
              <w:t>la solicitud de nulidad de la sentencia de tutela</w:t>
            </w:r>
            <w:r w:rsidR="00475F37">
              <w:rPr>
                <w:rFonts w:ascii="Arial" w:hAnsi="Arial" w:cs="Arial"/>
                <w:color w:val="auto"/>
                <w:sz w:val="20"/>
                <w:szCs w:val="20"/>
                <w:lang w:val="es-MX"/>
              </w:rPr>
              <w:t xml:space="preserve"> </w:t>
            </w:r>
            <w:r>
              <w:rPr>
                <w:rFonts w:ascii="Arial" w:hAnsi="Arial" w:cs="Arial"/>
                <w:sz w:val="20"/>
                <w:szCs w:val="20"/>
                <w:lang w:val="es-MX"/>
              </w:rPr>
              <w:t>a través del SGDEA e informar vía correo electrónico de inmediato a</w:t>
            </w:r>
            <w:r w:rsidRPr="00597496">
              <w:rPr>
                <w:rFonts w:ascii="Arial" w:hAnsi="Arial" w:cs="Arial"/>
                <w:sz w:val="20"/>
                <w:szCs w:val="20"/>
                <w:lang w:val="es-MX"/>
              </w:rPr>
              <w:t>l Grupo de Gestión de Acciones de Tutela</w:t>
            </w:r>
            <w:r>
              <w:rPr>
                <w:rFonts w:ascii="Arial" w:hAnsi="Arial" w:cs="Arial"/>
                <w:sz w:val="20"/>
                <w:szCs w:val="20"/>
                <w:lang w:val="es-MX"/>
              </w:rPr>
              <w:t>.</w:t>
            </w:r>
          </w:p>
        </w:tc>
        <w:tc>
          <w:tcPr>
            <w:tcW w:w="2446" w:type="dxa"/>
          </w:tcPr>
          <w:p w14:paraId="297218F7" w14:textId="77777777" w:rsidR="00F14477" w:rsidRDefault="00F14477" w:rsidP="00F14477">
            <w:pPr>
              <w:jc w:val="center"/>
              <w:rPr>
                <w:rFonts w:ascii="Arial" w:hAnsi="Arial" w:cs="Arial"/>
                <w:sz w:val="20"/>
                <w:szCs w:val="20"/>
                <w:lang w:val="es-MX"/>
              </w:rPr>
            </w:pPr>
          </w:p>
          <w:p w14:paraId="4C972973" w14:textId="7304D0A7"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A0E13">
              <w:rPr>
                <w:rFonts w:ascii="Arial" w:hAnsi="Arial" w:cs="Arial"/>
                <w:color w:val="auto"/>
                <w:sz w:val="20"/>
                <w:szCs w:val="20"/>
                <w:lang w:val="es-MX"/>
              </w:rPr>
              <w:t>d</w:t>
            </w:r>
            <w:r>
              <w:rPr>
                <w:rFonts w:ascii="Arial" w:hAnsi="Arial" w:cs="Arial"/>
                <w:color w:val="auto"/>
                <w:sz w:val="20"/>
                <w:szCs w:val="20"/>
                <w:lang w:val="es-MX"/>
              </w:rPr>
              <w:t xml:space="preserve">ependencia </w:t>
            </w:r>
            <w:r w:rsidR="004A0E13">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6AC9043B"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32FBCCAB" w14:textId="77777777" w:rsidR="00F14477" w:rsidRDefault="00F14477" w:rsidP="00F14477">
            <w:pPr>
              <w:pStyle w:val="Default"/>
              <w:jc w:val="center"/>
              <w:rPr>
                <w:rFonts w:ascii="Arial" w:hAnsi="Arial" w:cs="Arial"/>
                <w:color w:val="auto"/>
                <w:sz w:val="20"/>
                <w:szCs w:val="20"/>
                <w:lang w:val="es-MX"/>
              </w:rPr>
            </w:pPr>
          </w:p>
          <w:p w14:paraId="5E1E0913" w14:textId="08E5BF91"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69E3048B" w14:textId="77777777" w:rsidTr="001F285D">
        <w:trPr>
          <w:trHeight w:val="1596"/>
        </w:trPr>
        <w:tc>
          <w:tcPr>
            <w:tcW w:w="1884" w:type="dxa"/>
          </w:tcPr>
          <w:p w14:paraId="68677E2B" w14:textId="30D65FC6" w:rsidR="00F14477" w:rsidRDefault="00F14477" w:rsidP="00F14477">
            <w:pPr>
              <w:pStyle w:val="Default"/>
              <w:rPr>
                <w:noProof/>
                <w:lang w:val="es-MX" w:eastAsia="es-MX"/>
              </w:rPr>
            </w:pPr>
            <w:r w:rsidRPr="00F61ABF">
              <w:rPr>
                <w:rFonts w:ascii="Arial" w:hAnsi="Arial" w:cs="Arial"/>
                <w:noProof/>
                <w:color w:val="auto"/>
                <w:sz w:val="20"/>
                <w:szCs w:val="20"/>
                <w:lang w:val="es-CO" w:eastAsia="es-CO"/>
              </w:rPr>
              <mc:AlternateContent>
                <mc:Choice Requires="wpc">
                  <w:drawing>
                    <wp:inline distT="0" distB="0" distL="0" distR="0" wp14:anchorId="2B24F092" wp14:editId="432DC903">
                      <wp:extent cx="990600" cy="1047750"/>
                      <wp:effectExtent l="0" t="0" r="19050" b="19050"/>
                      <wp:docPr id="47" name="Lienzo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 name="Rombo 25"/>
                              <wps:cNvSpPr/>
                              <wps:spPr>
                                <a:xfrm>
                                  <a:off x="127000" y="180001"/>
                                  <a:ext cx="314325" cy="3238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F2E84" w14:textId="7BA833DF" w:rsidR="00F14477" w:rsidRPr="00B7181B" w:rsidRDefault="00C71545" w:rsidP="002E78CB">
                                    <w:pPr>
                                      <w:pStyle w:val="NormalWeb"/>
                                      <w:spacing w:before="0" w:beforeAutospacing="0" w:after="160" w:afterAutospacing="0" w:line="256" w:lineRule="auto"/>
                                      <w:jc w:val="center"/>
                                    </w:pPr>
                                    <w:r>
                                      <w:rPr>
                                        <w:rFonts w:eastAsia="Calibri"/>
                                        <w:color w:val="000000"/>
                                        <w:sz w:val="22"/>
                                        <w:szCs w:val="22"/>
                                      </w:rPr>
                                      <w:t>7</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26" name="Conector recto 26"/>
                              <wps:cNvCnPr/>
                              <wps:spPr>
                                <a:xfrm>
                                  <a:off x="441325" y="3419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7" name="Elipse 27"/>
                              <wps:cNvSpPr/>
                              <wps:spPr>
                                <a:xfrm>
                                  <a:off x="647701" y="2047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821FC" w14:textId="4EA03B2E" w:rsidR="00F14477" w:rsidRPr="00CC6640" w:rsidRDefault="00C71545" w:rsidP="002E78CB">
                                    <w:pPr>
                                      <w:jc w:val="center"/>
                                      <w:rPr>
                                        <w:color w:val="000000" w:themeColor="text1"/>
                                      </w:rPr>
                                    </w:pPr>
                                    <w:r>
                                      <w:rPr>
                                        <w:color w:val="000000" w:themeColor="text1"/>
                                      </w:rPr>
                                      <w:t>9</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28" name="Conector recto 28"/>
                              <wps:cNvCnPr/>
                              <wps:spPr>
                                <a:xfrm flipH="1" flipV="1">
                                  <a:off x="284163"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40" name="Cuadro de texto 40"/>
                              <wps:cNvSpPr txBox="1"/>
                              <wps:spPr>
                                <a:xfrm>
                                  <a:off x="504825" y="93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F5BA3" w14:textId="77777777" w:rsidR="00F14477" w:rsidRPr="007A00CA" w:rsidRDefault="00F14477"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Cuadro de texto 45"/>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F62C1" w14:textId="77777777" w:rsidR="00F14477" w:rsidRPr="007A00CA" w:rsidRDefault="00F14477"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Elipse 46"/>
                              <wps:cNvSpPr/>
                              <wps:spPr>
                                <a:xfrm>
                                  <a:off x="94276"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FE11E" w14:textId="550EAC1F" w:rsidR="00F14477" w:rsidRDefault="00C71545" w:rsidP="002E78CB">
                                    <w:pPr>
                                      <w:pStyle w:val="NormalWeb"/>
                                      <w:spacing w:before="0" w:beforeAutospacing="0" w:after="0" w:afterAutospacing="0"/>
                                      <w:jc w:val="center"/>
                                    </w:pPr>
                                    <w:r>
                                      <w:rPr>
                                        <w:color w:val="000000"/>
                                      </w:rPr>
                                      <w:t>8</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2B24F092" id="Lienzo 47" o:spid="_x0000_s1045"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">
                      <v:shape id="_x0000_s1046" type="#_x0000_t75" style="position:absolute;width:9906;height:10477;visibility:visible;mso-wrap-style:square">
                        <v:fill o:detectmouseclick="t"/>
                        <v:path o:connecttype="none"/>
                      </v:shape>
                      <v:shape id="Rombo 25" o:spid="_x0000_s1047" type="#_x0000_t4" style="position:absolute;left:1270;top:1800;width:31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" filled="f" strokecolor="#00b0f0" strokeweight="1pt">
                        <v:textbox inset="1mm,0,0,0">
                          <w:txbxContent>
                            <w:p w14:paraId="4BDF2E84" w14:textId="7BA833DF" w:rsidR="00F14477" w:rsidRPr="00B7181B" w:rsidRDefault="00C71545" w:rsidP="002E78CB">
                              <w:pPr>
                                <w:pStyle w:val="NormalWeb"/>
                                <w:spacing w:before="0" w:beforeAutospacing="0" w:after="160" w:afterAutospacing="0" w:line="256" w:lineRule="auto"/>
                                <w:jc w:val="center"/>
                              </w:pPr>
                              <w:r>
                                <w:rPr>
                                  <w:rFonts w:eastAsia="Calibri"/>
                                  <w:color w:val="000000"/>
                                  <w:sz w:val="22"/>
                                  <w:szCs w:val="22"/>
                                </w:rPr>
                                <w:t>7</w:t>
                              </w:r>
                            </w:p>
                          </w:txbxContent>
                        </v:textbox>
                      </v:shape>
                      <v:line id="Conector recto 26" o:spid="_x0000_s1048" style="position:absolute;visibility:visible;mso-wrap-style:square" from="4413,3419" to="6572,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" strokecolor="#5b9bd5 [3204]" strokeweight=".5pt">
                        <v:stroke endarrow="block" joinstyle="miter"/>
                      </v:line>
                      <v:oval id="Elipse 27" o:spid="_x0000_s1049" style="position:absolute;left:6477;top:2047;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" filled="f" strokecolor="black [3213]" strokeweight="1pt">
                        <v:stroke joinstyle="miter"/>
                        <v:textbox inset="1mm,0,0,0">
                          <w:txbxContent>
                            <w:p w14:paraId="764821FC" w14:textId="4EA03B2E" w:rsidR="00F14477" w:rsidRPr="00CC6640" w:rsidRDefault="00C71545" w:rsidP="002E78CB">
                              <w:pPr>
                                <w:jc w:val="center"/>
                                <w:rPr>
                                  <w:color w:val="000000" w:themeColor="text1"/>
                                </w:rPr>
                              </w:pPr>
                              <w:r>
                                <w:rPr>
                                  <w:color w:val="000000" w:themeColor="text1"/>
                                </w:rPr>
                                <w:t>9</w:t>
                              </w:r>
                            </w:p>
                          </w:txbxContent>
                        </v:textbox>
                      </v:oval>
                      <v:line id="Conector recto 28" o:spid="_x0000_s1050" style="position:absolute;flip:x y;visibility:visible;mso-wrap-style:square" from="2841,5038" to="2895,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" strokecolor="#5b9bd5 [3204]" strokeweight=".5pt">
                        <v:stroke startarrow="block" joinstyle="miter"/>
                      </v:line>
                      <v:shape id="Cuadro de texto 40" o:spid="_x0000_s1051" type="#_x0000_t202" style="position:absolute;left:5048;top:93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XwwAAANsAAAAPAAAAZHJzL2Rvd25yZXYueG1sRE9NT8JA&#10;EL2b+B82Y+JNth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yN4V8MAAADbAAAADwAA&#10;AAAAAAAAAAAAAAAHAgAAZHJzL2Rvd25yZXYueG1sUEsFBgAAAAADAAMAtwAAAPcCAAAAAA==&#10;" filled="f" stroked="f" strokeweight=".5pt">
                        <v:textbox inset="0,0,0,0">
                          <w:txbxContent>
                            <w:p w14:paraId="432F5BA3" w14:textId="77777777" w:rsidR="00F14477" w:rsidRPr="007A00CA" w:rsidRDefault="00F14477" w:rsidP="002E78CB">
                              <w:r>
                                <w:t>No</w:t>
                              </w:r>
                            </w:p>
                          </w:txbxContent>
                        </v:textbox>
                      </v:shape>
                      <v:shape id="Cuadro de texto 45" o:spid="_x0000_s1052"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193F62C1" w14:textId="77777777" w:rsidR="00F14477" w:rsidRPr="007A00CA" w:rsidRDefault="00F14477" w:rsidP="002E78CB">
                              <w:pPr>
                                <w:jc w:val="center"/>
                              </w:pPr>
                              <w:r>
                                <w:t>Sí</w:t>
                              </w:r>
                            </w:p>
                          </w:txbxContent>
                        </v:textbox>
                      </v:shape>
                      <v:oval id="Elipse 46" o:spid="_x0000_s1053" style="position:absolute;left:942;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" filled="f" strokecolor="black [3213]" strokeweight="1pt">
                        <v:stroke joinstyle="miter"/>
                        <v:textbox inset="1mm,0,0,0">
                          <w:txbxContent>
                            <w:p w14:paraId="664FE11E" w14:textId="550EAC1F" w:rsidR="00F14477" w:rsidRDefault="00C71545" w:rsidP="002E78CB">
                              <w:pPr>
                                <w:pStyle w:val="NormalWeb"/>
                                <w:spacing w:before="0" w:beforeAutospacing="0" w:after="0" w:afterAutospacing="0"/>
                                <w:jc w:val="center"/>
                              </w:pPr>
                              <w:r>
                                <w:rPr>
                                  <w:color w:val="000000"/>
                                </w:rPr>
                                <w:t>8</w:t>
                              </w:r>
                            </w:p>
                          </w:txbxContent>
                        </v:textbox>
                      </v:oval>
                      <w10:anchorlock/>
                    </v:group>
                  </w:pict>
                </mc:Fallback>
              </mc:AlternateContent>
            </w:r>
          </w:p>
        </w:tc>
        <w:tc>
          <w:tcPr>
            <w:tcW w:w="4032" w:type="dxa"/>
            <w:vAlign w:val="center"/>
          </w:tcPr>
          <w:p w14:paraId="45323B23" w14:textId="335205B8" w:rsidR="00F14477" w:rsidRDefault="00325349" w:rsidP="00F14477">
            <w:pPr>
              <w:pStyle w:val="Default"/>
              <w:jc w:val="both"/>
              <w:rPr>
                <w:rFonts w:ascii="Arial" w:hAnsi="Arial" w:cs="Arial"/>
                <w:color w:val="auto"/>
                <w:sz w:val="20"/>
                <w:szCs w:val="20"/>
                <w:lang w:val="es-MX"/>
              </w:rPr>
            </w:pPr>
            <w:r>
              <w:rPr>
                <w:rFonts w:ascii="Arial" w:hAnsi="Arial" w:cs="Arial"/>
                <w:color w:val="auto"/>
                <w:sz w:val="20"/>
                <w:szCs w:val="20"/>
                <w:lang w:val="es-MX"/>
              </w:rPr>
              <w:t>¿L</w:t>
            </w:r>
            <w:r w:rsidR="00F14477" w:rsidRPr="00E86AFB">
              <w:rPr>
                <w:rFonts w:ascii="Arial" w:hAnsi="Arial" w:cs="Arial"/>
                <w:color w:val="auto"/>
                <w:sz w:val="20"/>
                <w:szCs w:val="20"/>
                <w:lang w:val="es-MX"/>
              </w:rPr>
              <w:t xml:space="preserve">a acción constitucional de tutela </w:t>
            </w:r>
            <w:r w:rsidR="00F14477">
              <w:rPr>
                <w:rFonts w:ascii="Arial" w:hAnsi="Arial" w:cs="Arial"/>
                <w:color w:val="auto"/>
                <w:sz w:val="20"/>
                <w:szCs w:val="20"/>
                <w:lang w:val="es-MX"/>
              </w:rPr>
              <w:t>es interpuesta con ocasión a la atención de un</w:t>
            </w:r>
            <w:r w:rsidR="00F14477" w:rsidRPr="00E86AFB">
              <w:rPr>
                <w:rFonts w:ascii="Arial" w:hAnsi="Arial" w:cs="Arial"/>
                <w:color w:val="auto"/>
                <w:sz w:val="20"/>
                <w:szCs w:val="20"/>
                <w:lang w:val="es-MX"/>
              </w:rPr>
              <w:t xml:space="preserve"> derecho de petición</w:t>
            </w:r>
            <w:r>
              <w:rPr>
                <w:rFonts w:ascii="Arial" w:hAnsi="Arial" w:cs="Arial"/>
                <w:color w:val="auto"/>
                <w:sz w:val="20"/>
                <w:szCs w:val="20"/>
                <w:lang w:val="es-MX"/>
              </w:rPr>
              <w:t>?</w:t>
            </w:r>
          </w:p>
          <w:p w14:paraId="7A028F9E" w14:textId="77777777" w:rsidR="00F14477" w:rsidRDefault="00F14477" w:rsidP="00F14477">
            <w:pPr>
              <w:pStyle w:val="Default"/>
              <w:jc w:val="both"/>
              <w:rPr>
                <w:rFonts w:ascii="Arial" w:hAnsi="Arial" w:cs="Arial"/>
                <w:color w:val="auto"/>
                <w:sz w:val="20"/>
                <w:szCs w:val="20"/>
                <w:lang w:val="es-MX"/>
              </w:rPr>
            </w:pPr>
          </w:p>
          <w:p w14:paraId="22F5549B" w14:textId="7AAA2768" w:rsidR="00F14477" w:rsidRPr="0006061E" w:rsidRDefault="00F14477" w:rsidP="00F14477">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Continuar en la actividad No. </w:t>
            </w:r>
            <w:r w:rsidR="00C71545">
              <w:rPr>
                <w:rFonts w:ascii="Arial" w:hAnsi="Arial" w:cs="Arial"/>
                <w:color w:val="auto"/>
                <w:sz w:val="20"/>
                <w:szCs w:val="20"/>
                <w:lang w:val="es-MX"/>
              </w:rPr>
              <w:t>8</w:t>
            </w:r>
          </w:p>
          <w:p w14:paraId="38BB8198" w14:textId="764332F4" w:rsidR="00F14477" w:rsidRPr="00F61ABF" w:rsidRDefault="00F14477" w:rsidP="00F14477">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w:t>
            </w:r>
            <w:r>
              <w:rPr>
                <w:rFonts w:ascii="Arial" w:hAnsi="Arial" w:cs="Arial"/>
                <w:color w:val="auto"/>
                <w:sz w:val="20"/>
                <w:szCs w:val="20"/>
                <w:lang w:val="es-MX"/>
              </w:rPr>
              <w:t xml:space="preserve"> Continuar en la actividad No. </w:t>
            </w:r>
            <w:r w:rsidR="00C71545">
              <w:rPr>
                <w:rFonts w:ascii="Arial" w:hAnsi="Arial" w:cs="Arial"/>
                <w:color w:val="auto"/>
                <w:sz w:val="20"/>
                <w:szCs w:val="20"/>
                <w:lang w:val="es-MX"/>
              </w:rPr>
              <w:t>9</w:t>
            </w:r>
          </w:p>
          <w:p w14:paraId="656017FA" w14:textId="77777777" w:rsidR="00F14477" w:rsidRPr="00B75C8A" w:rsidRDefault="00F14477" w:rsidP="00F14477">
            <w:pPr>
              <w:pStyle w:val="Default"/>
              <w:jc w:val="both"/>
              <w:rPr>
                <w:rFonts w:ascii="Arial" w:hAnsi="Arial" w:cs="Arial"/>
                <w:color w:val="auto"/>
                <w:sz w:val="20"/>
                <w:szCs w:val="20"/>
                <w:lang w:val="es-MX"/>
              </w:rPr>
            </w:pPr>
          </w:p>
        </w:tc>
        <w:tc>
          <w:tcPr>
            <w:tcW w:w="2446" w:type="dxa"/>
            <w:vAlign w:val="center"/>
          </w:tcPr>
          <w:p w14:paraId="3284C24A" w14:textId="39B886F9" w:rsidR="00F14477"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2A1E5D03" w14:textId="77777777" w:rsidR="00F14477" w:rsidRDefault="00F14477" w:rsidP="00F14477">
            <w:pPr>
              <w:pStyle w:val="Default"/>
              <w:jc w:val="center"/>
              <w:rPr>
                <w:rFonts w:ascii="Arial" w:hAnsi="Arial" w:cs="Arial"/>
                <w:color w:val="auto"/>
                <w:sz w:val="20"/>
                <w:szCs w:val="20"/>
                <w:lang w:val="es-MX"/>
              </w:rPr>
            </w:pPr>
          </w:p>
        </w:tc>
      </w:tr>
      <w:tr w:rsidR="00F14477" w:rsidRPr="00F61ABF" w14:paraId="51F91A60" w14:textId="77777777" w:rsidTr="00F61ABF">
        <w:trPr>
          <w:trHeight w:val="1714"/>
        </w:trPr>
        <w:tc>
          <w:tcPr>
            <w:tcW w:w="1884" w:type="dxa"/>
          </w:tcPr>
          <w:p w14:paraId="1C623C8C" w14:textId="4020624F" w:rsidR="00F14477" w:rsidRPr="00F61ABF" w:rsidRDefault="00F14477" w:rsidP="00F14477">
            <w:pPr>
              <w:pStyle w:val="Default"/>
              <w:rPr>
                <w:noProof/>
                <w:color w:val="auto"/>
                <w:sz w:val="22"/>
                <w:szCs w:val="22"/>
                <w:lang w:val="es-MX" w:eastAsia="es-MX"/>
              </w:rPr>
            </w:pPr>
            <w:r w:rsidRPr="00F61ABF">
              <w:rPr>
                <w:noProof/>
                <w:color w:val="auto"/>
                <w:sz w:val="22"/>
                <w:szCs w:val="22"/>
                <w:lang w:val="es-CO" w:eastAsia="es-CO"/>
              </w:rPr>
              <mc:AlternateContent>
                <mc:Choice Requires="wpc">
                  <w:drawing>
                    <wp:anchor distT="0" distB="0" distL="114300" distR="114300" simplePos="0" relativeHeight="251793920" behindDoc="0" locked="0" layoutInCell="1" allowOverlap="1" wp14:anchorId="35683961" wp14:editId="1281D28B">
                      <wp:simplePos x="0" y="0"/>
                      <wp:positionH relativeFrom="column">
                        <wp:posOffset>39370</wp:posOffset>
                      </wp:positionH>
                      <wp:positionV relativeFrom="paragraph">
                        <wp:posOffset>249555</wp:posOffset>
                      </wp:positionV>
                      <wp:extent cx="952500" cy="561975"/>
                      <wp:effectExtent l="0" t="0" r="0" b="0"/>
                      <wp:wrapNone/>
                      <wp:docPr id="43" name="Lienzo 4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2" name="Rectángulo 42"/>
                              <wps:cNvSpPr/>
                              <wps:spPr>
                                <a:xfrm>
                                  <a:off x="255588" y="47359"/>
                                  <a:ext cx="374021"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F605A" w14:textId="700E49B4" w:rsidR="00F14477" w:rsidRPr="00B7181B" w:rsidRDefault="00C71545" w:rsidP="00F61ABF">
                                    <w:pPr>
                                      <w:pStyle w:val="NormalWeb"/>
                                      <w:spacing w:before="0" w:beforeAutospacing="0" w:after="160" w:afterAutospacing="0" w:line="256" w:lineRule="auto"/>
                                      <w:jc w:val="center"/>
                                      <w:rPr>
                                        <w:sz w:val="28"/>
                                      </w:rPr>
                                    </w:pPr>
                                    <w:r>
                                      <w:rPr>
                                        <w:rFonts w:eastAsia="Calibri"/>
                                        <w:color w:val="000000"/>
                                        <w:szCs w:val="22"/>
                                      </w:rPr>
                                      <w:t>8</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5683961" id="Lienzo 43" o:spid="_x0000_s1054" editas="canvas" style="position:absolute;margin-left:3.1pt;margin-top:19.65pt;width:75pt;height:44.25pt;z-index:251793920;mso-position-horizontal-relative:text;mso-position-vertical-relative:text;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">
                      <v:shape id="_x0000_s1055" type="#_x0000_t75" style="position:absolute;width:9525;height:5619;visibility:visible;mso-wrap-style:square">
                        <v:fill o:detectmouseclick="t"/>
                        <v:path o:connecttype="none"/>
                      </v:shape>
                      <v:rect id="Rectángulo 42" o:spid="_x0000_s1056" style="position:absolute;left:2555;top:473;width:374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" filled="f" strokecolor="#00b0f0" strokeweight="1pt">
                        <v:textbox inset="3mm,2mm">
                          <w:txbxContent>
                            <w:p w14:paraId="6CEF605A" w14:textId="700E49B4" w:rsidR="00F14477" w:rsidRPr="00B7181B" w:rsidRDefault="00C71545" w:rsidP="00F61ABF">
                              <w:pPr>
                                <w:pStyle w:val="NormalWeb"/>
                                <w:spacing w:before="0" w:beforeAutospacing="0" w:after="160" w:afterAutospacing="0" w:line="256" w:lineRule="auto"/>
                                <w:jc w:val="center"/>
                                <w:rPr>
                                  <w:sz w:val="28"/>
                                </w:rPr>
                              </w:pPr>
                              <w:r>
                                <w:rPr>
                                  <w:rFonts w:eastAsia="Calibri"/>
                                  <w:color w:val="000000"/>
                                  <w:szCs w:val="22"/>
                                </w:rPr>
                                <w:t>8</w:t>
                              </w:r>
                            </w:p>
                          </w:txbxContent>
                        </v:textbox>
                      </v:rect>
                    </v:group>
                  </w:pict>
                </mc:Fallback>
              </mc:AlternateContent>
            </w:r>
          </w:p>
        </w:tc>
        <w:tc>
          <w:tcPr>
            <w:tcW w:w="4032" w:type="dxa"/>
            <w:vAlign w:val="center"/>
          </w:tcPr>
          <w:p w14:paraId="7FB97E87" w14:textId="7CFDEE51" w:rsidR="00F14477" w:rsidRPr="00F61ABF" w:rsidRDefault="00F14477" w:rsidP="00F14477">
            <w:pPr>
              <w:pStyle w:val="Default"/>
              <w:jc w:val="both"/>
              <w:rPr>
                <w:rFonts w:ascii="Arial" w:hAnsi="Arial" w:cs="Arial"/>
                <w:color w:val="auto"/>
                <w:sz w:val="20"/>
                <w:szCs w:val="20"/>
                <w:lang w:val="es-MX"/>
              </w:rPr>
            </w:pPr>
            <w:r>
              <w:rPr>
                <w:rFonts w:ascii="Arial" w:hAnsi="Arial" w:cs="Arial"/>
                <w:sz w:val="20"/>
                <w:szCs w:val="20"/>
                <w:lang w:val="es-MX"/>
              </w:rPr>
              <w:t xml:space="preserve">Revisar y firmar </w:t>
            </w:r>
            <w:r w:rsidR="00475F37" w:rsidRPr="005436A3">
              <w:rPr>
                <w:rFonts w:ascii="Arial" w:hAnsi="Arial" w:cs="Arial"/>
                <w:color w:val="auto"/>
                <w:sz w:val="20"/>
                <w:szCs w:val="20"/>
                <w:lang w:val="es-MX"/>
              </w:rPr>
              <w:t>la solicitud de nulidad de la sentencia de tutela</w:t>
            </w:r>
            <w:r>
              <w:rPr>
                <w:rFonts w:ascii="Arial" w:hAnsi="Arial" w:cs="Arial"/>
                <w:sz w:val="20"/>
                <w:szCs w:val="20"/>
                <w:lang w:val="es-MX"/>
              </w:rPr>
              <w:t>, l</w:t>
            </w:r>
            <w:r w:rsidR="00C71545">
              <w:rPr>
                <w:rFonts w:ascii="Arial" w:hAnsi="Arial" w:cs="Arial"/>
                <w:sz w:val="20"/>
                <w:szCs w:val="20"/>
                <w:lang w:val="es-MX"/>
              </w:rPr>
              <w:t>a</w:t>
            </w:r>
            <w:r>
              <w:rPr>
                <w:rFonts w:ascii="Arial" w:hAnsi="Arial" w:cs="Arial"/>
                <w:sz w:val="20"/>
                <w:szCs w:val="20"/>
                <w:lang w:val="es-MX"/>
              </w:rPr>
              <w:t xml:space="preserve"> cual deberá </w:t>
            </w:r>
            <w:r w:rsidR="00C71545">
              <w:rPr>
                <w:rFonts w:ascii="Arial" w:hAnsi="Arial" w:cs="Arial"/>
                <w:sz w:val="20"/>
                <w:szCs w:val="20"/>
                <w:lang w:val="es-MX"/>
              </w:rPr>
              <w:t xml:space="preserve">radicar ante </w:t>
            </w:r>
            <w:r w:rsidR="00475F37">
              <w:rPr>
                <w:rFonts w:ascii="Arial" w:hAnsi="Arial" w:cs="Arial"/>
                <w:sz w:val="20"/>
                <w:szCs w:val="20"/>
                <w:lang w:val="es-MX"/>
              </w:rPr>
              <w:t>el despacho judicial competente</w:t>
            </w:r>
            <w:r w:rsidR="00C71545">
              <w:rPr>
                <w:rFonts w:ascii="Arial" w:hAnsi="Arial" w:cs="Arial"/>
                <w:sz w:val="20"/>
                <w:szCs w:val="20"/>
                <w:lang w:val="es-MX"/>
              </w:rPr>
              <w:t xml:space="preserve"> e informar a</w:t>
            </w:r>
            <w:r w:rsidRPr="0006061E">
              <w:rPr>
                <w:rFonts w:ascii="Arial" w:hAnsi="Arial" w:cs="Arial"/>
                <w:sz w:val="20"/>
                <w:szCs w:val="20"/>
                <w:lang w:val="es-MX"/>
              </w:rPr>
              <w:t xml:space="preserve"> las dependencias involucradas y al Correo</w:t>
            </w:r>
            <w:r>
              <w:rPr>
                <w:rFonts w:ascii="Arial" w:hAnsi="Arial" w:cs="Arial"/>
                <w:sz w:val="20"/>
                <w:szCs w:val="20"/>
                <w:lang w:val="es-MX"/>
              </w:rPr>
              <w:t xml:space="preserve"> </w:t>
            </w:r>
            <w:r w:rsidRPr="0006061E">
              <w:rPr>
                <w:rFonts w:ascii="Arial" w:hAnsi="Arial" w:cs="Arial"/>
                <w:sz w:val="20"/>
                <w:szCs w:val="20"/>
                <w:lang w:val="es-MX"/>
              </w:rPr>
              <w:t xml:space="preserve">Institucional </w:t>
            </w:r>
            <w:hyperlink r:id="rId13" w:history="1">
              <w:r w:rsidRPr="00CE792C">
                <w:rPr>
                  <w:rStyle w:val="Hipervnculo"/>
                  <w:rFonts w:ascii="Arial" w:hAnsi="Arial" w:cs="Arial"/>
                  <w:sz w:val="20"/>
                  <w:szCs w:val="20"/>
                  <w:lang w:val="es-MX"/>
                </w:rPr>
                <w:t>gdetutelas@mininterior.gov.co</w:t>
              </w:r>
            </w:hyperlink>
          </w:p>
        </w:tc>
        <w:tc>
          <w:tcPr>
            <w:tcW w:w="2446" w:type="dxa"/>
            <w:vAlign w:val="center"/>
          </w:tcPr>
          <w:p w14:paraId="0A37FFAD" w14:textId="2C3D646E" w:rsidR="00F14477" w:rsidRPr="00F61ABF"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532F2218" w14:textId="77777777" w:rsidR="003D18AE" w:rsidRDefault="00F14477" w:rsidP="00475F3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5DF1FB4A" w14:textId="77777777" w:rsidR="00475F37" w:rsidRDefault="00475F37" w:rsidP="00475F37">
            <w:pPr>
              <w:pStyle w:val="Default"/>
              <w:jc w:val="center"/>
              <w:rPr>
                <w:rFonts w:ascii="Arial" w:hAnsi="Arial" w:cs="Arial"/>
                <w:color w:val="auto"/>
                <w:sz w:val="20"/>
                <w:szCs w:val="20"/>
                <w:lang w:val="es-MX"/>
              </w:rPr>
            </w:pPr>
          </w:p>
          <w:p w14:paraId="2158426D" w14:textId="274224D2" w:rsidR="00475F37" w:rsidRPr="00F61ABF" w:rsidRDefault="00475F37" w:rsidP="00475F37">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F14477" w:rsidRPr="00F61ABF" w14:paraId="32C3CBDF" w14:textId="77777777" w:rsidTr="00475F37">
        <w:trPr>
          <w:trHeight w:val="1822"/>
        </w:trPr>
        <w:tc>
          <w:tcPr>
            <w:tcW w:w="1884" w:type="dxa"/>
            <w:vAlign w:val="center"/>
          </w:tcPr>
          <w:p w14:paraId="7D93DC01" w14:textId="3F81AFB2" w:rsidR="00F14477" w:rsidRDefault="00F14477" w:rsidP="00F14477">
            <w:pPr>
              <w:rPr>
                <w:noProof/>
                <w:lang w:val="es-MX" w:eastAsia="es-MX"/>
              </w:rPr>
            </w:pPr>
            <w:r>
              <w:rPr>
                <w:noProof/>
                <w:lang w:val="es-CO" w:eastAsia="es-CO"/>
              </w:rPr>
              <mc:AlternateContent>
                <mc:Choice Requires="wps">
                  <w:drawing>
                    <wp:anchor distT="0" distB="0" distL="114300" distR="114300" simplePos="0" relativeHeight="251794944" behindDoc="0" locked="0" layoutInCell="1" allowOverlap="1" wp14:anchorId="6D3E056B" wp14:editId="7F62DE31">
                      <wp:simplePos x="0" y="0"/>
                      <wp:positionH relativeFrom="column">
                        <wp:posOffset>266700</wp:posOffset>
                      </wp:positionH>
                      <wp:positionV relativeFrom="paragraph">
                        <wp:posOffset>-3810</wp:posOffset>
                      </wp:positionV>
                      <wp:extent cx="381000" cy="371475"/>
                      <wp:effectExtent l="0" t="0" r="19050" b="28575"/>
                      <wp:wrapNone/>
                      <wp:docPr id="61" name="Rectángulo 6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5AD7A" w14:textId="6E03BB0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9</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E056B" id="Rectángulo 61" o:spid="_x0000_s1057" style="position:absolute;margin-left:21pt;margin-top:-.3pt;width:30pt;height:29.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" filled="f" strokecolor="#00b0f0" strokeweight="1pt">
                      <v:textbox inset="3mm,2mm">
                        <w:txbxContent>
                          <w:p w14:paraId="6705AD7A" w14:textId="6E03BB09" w:rsidR="00F14477" w:rsidRPr="00B7181B" w:rsidRDefault="00C71545" w:rsidP="000E52BB">
                            <w:pPr>
                              <w:pStyle w:val="NormalWeb"/>
                              <w:spacing w:before="0" w:beforeAutospacing="0" w:after="160" w:afterAutospacing="0" w:line="256" w:lineRule="auto"/>
                              <w:jc w:val="center"/>
                              <w:rPr>
                                <w:sz w:val="28"/>
                              </w:rPr>
                            </w:pPr>
                            <w:r>
                              <w:rPr>
                                <w:rFonts w:eastAsia="Calibri"/>
                                <w:color w:val="000000"/>
                                <w:szCs w:val="22"/>
                              </w:rPr>
                              <w:t>9</w:t>
                            </w:r>
                          </w:p>
                        </w:txbxContent>
                      </v:textbox>
                    </v:rect>
                  </w:pict>
                </mc:Fallback>
              </mc:AlternateContent>
            </w:r>
          </w:p>
        </w:tc>
        <w:tc>
          <w:tcPr>
            <w:tcW w:w="4032" w:type="dxa"/>
            <w:vAlign w:val="center"/>
          </w:tcPr>
          <w:p w14:paraId="2C6BFB7D" w14:textId="5A54A9AB" w:rsidR="00F14477" w:rsidRDefault="00F14477" w:rsidP="00F14477">
            <w:pPr>
              <w:jc w:val="both"/>
              <w:rPr>
                <w:rFonts w:ascii="Arial" w:hAnsi="Arial" w:cs="Arial"/>
                <w:sz w:val="20"/>
                <w:szCs w:val="20"/>
                <w:lang w:val="es-MX"/>
              </w:rPr>
            </w:pPr>
            <w:r>
              <w:rPr>
                <w:rFonts w:ascii="Arial" w:hAnsi="Arial" w:cs="Arial"/>
                <w:sz w:val="20"/>
                <w:szCs w:val="20"/>
                <w:lang w:val="es-MX"/>
              </w:rPr>
              <w:t xml:space="preserve">Revisar y remitir al Coordinador del Grupo de Gestión de Acciones de Tutela, el proyecto </w:t>
            </w:r>
            <w:r w:rsidR="00475F37">
              <w:rPr>
                <w:rFonts w:ascii="Arial" w:hAnsi="Arial" w:cs="Arial"/>
                <w:sz w:val="20"/>
                <w:szCs w:val="20"/>
                <w:lang w:val="es-MX"/>
              </w:rPr>
              <w:t xml:space="preserve">de </w:t>
            </w:r>
            <w:r w:rsidR="00475F37" w:rsidRPr="00475F37">
              <w:rPr>
                <w:rFonts w:ascii="Arial" w:hAnsi="Arial" w:cs="Arial"/>
                <w:sz w:val="20"/>
                <w:szCs w:val="20"/>
                <w:lang w:val="es-MX"/>
              </w:rPr>
              <w:t>la solicitud de nulidad de la sentencia de tutela</w:t>
            </w:r>
            <w:r>
              <w:rPr>
                <w:rFonts w:ascii="Arial" w:hAnsi="Arial" w:cs="Arial"/>
                <w:sz w:val="20"/>
                <w:szCs w:val="20"/>
                <w:lang w:val="es-MX"/>
              </w:rPr>
              <w:t xml:space="preserve">, validando </w:t>
            </w:r>
            <w:r w:rsidR="00C71545">
              <w:rPr>
                <w:rFonts w:ascii="Arial" w:hAnsi="Arial" w:cs="Arial"/>
                <w:sz w:val="20"/>
                <w:szCs w:val="20"/>
                <w:lang w:val="es-MX"/>
              </w:rPr>
              <w:t xml:space="preserve">los anexos </w:t>
            </w:r>
            <w:r>
              <w:rPr>
                <w:rFonts w:ascii="Arial" w:hAnsi="Arial" w:cs="Arial"/>
                <w:sz w:val="20"/>
                <w:szCs w:val="20"/>
                <w:lang w:val="es-MX"/>
              </w:rPr>
              <w:t xml:space="preserve">y las observaciones que considere pertinentes para la defensa de los intereses de la entidad. </w:t>
            </w:r>
          </w:p>
        </w:tc>
        <w:tc>
          <w:tcPr>
            <w:tcW w:w="2446" w:type="dxa"/>
          </w:tcPr>
          <w:p w14:paraId="19C54C99" w14:textId="77777777" w:rsidR="00F14477" w:rsidRDefault="00F14477" w:rsidP="00F14477">
            <w:pPr>
              <w:jc w:val="center"/>
              <w:rPr>
                <w:rFonts w:ascii="Arial" w:hAnsi="Arial" w:cs="Arial"/>
                <w:sz w:val="20"/>
                <w:szCs w:val="20"/>
                <w:lang w:val="es-MX"/>
              </w:rPr>
            </w:pPr>
          </w:p>
          <w:p w14:paraId="459BBE41" w14:textId="7F8C79BA" w:rsidR="00F14477" w:rsidRDefault="00F14477" w:rsidP="00F14477">
            <w:pPr>
              <w:jc w:val="center"/>
              <w:rPr>
                <w:rFonts w:ascii="Arial" w:hAnsi="Arial" w:cs="Arial"/>
                <w:sz w:val="20"/>
                <w:szCs w:val="20"/>
                <w:lang w:val="es-MX"/>
              </w:rPr>
            </w:pPr>
            <w:r>
              <w:rPr>
                <w:rFonts w:ascii="Arial" w:hAnsi="Arial" w:cs="Arial"/>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5B134CCD" w14:textId="77777777" w:rsidR="00F14477" w:rsidRDefault="00F14477" w:rsidP="00F14477">
            <w:pPr>
              <w:pStyle w:val="Default"/>
              <w:jc w:val="center"/>
              <w:rPr>
                <w:rFonts w:ascii="Arial" w:hAnsi="Arial" w:cs="Arial"/>
                <w:color w:val="auto"/>
                <w:sz w:val="20"/>
                <w:szCs w:val="20"/>
                <w:lang w:val="es-MX"/>
              </w:rPr>
            </w:pPr>
          </w:p>
          <w:p w14:paraId="0E762B65" w14:textId="77777777" w:rsidR="00F14477"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02DEA746" w14:textId="77777777" w:rsidR="00F14477" w:rsidRDefault="00F14477" w:rsidP="00F14477">
            <w:pPr>
              <w:pStyle w:val="Default"/>
              <w:jc w:val="center"/>
              <w:rPr>
                <w:rFonts w:ascii="Arial" w:hAnsi="Arial" w:cs="Arial"/>
                <w:color w:val="auto"/>
                <w:sz w:val="20"/>
                <w:szCs w:val="20"/>
                <w:lang w:val="es-MX"/>
              </w:rPr>
            </w:pPr>
          </w:p>
        </w:tc>
      </w:tr>
      <w:tr w:rsidR="00F14477" w:rsidRPr="00F61ABF" w14:paraId="10A64472" w14:textId="77777777" w:rsidTr="001F285D">
        <w:trPr>
          <w:trHeight w:val="2145"/>
        </w:trPr>
        <w:tc>
          <w:tcPr>
            <w:tcW w:w="1884" w:type="dxa"/>
          </w:tcPr>
          <w:p w14:paraId="7EB5E2EC" w14:textId="52F9BE54" w:rsidR="00F14477" w:rsidRDefault="00F14477" w:rsidP="00F14477">
            <w:pPr>
              <w:jc w:val="center"/>
              <w:rPr>
                <w:noProof/>
                <w:lang w:val="es-MX" w:eastAsia="es-MX"/>
              </w:rPr>
            </w:pPr>
            <w:r w:rsidRPr="00F61ABF">
              <w:rPr>
                <w:rFonts w:ascii="Arial" w:hAnsi="Arial" w:cs="Arial"/>
                <w:noProof/>
                <w:sz w:val="20"/>
                <w:szCs w:val="20"/>
                <w:lang w:val="es-CO" w:eastAsia="es-CO"/>
              </w:rPr>
              <mc:AlternateContent>
                <mc:Choice Requires="wpc">
                  <w:drawing>
                    <wp:inline distT="0" distB="0" distL="0" distR="0" wp14:anchorId="52077C33" wp14:editId="680ACEB0">
                      <wp:extent cx="990600" cy="1047750"/>
                      <wp:effectExtent l="0" t="0" r="19050" b="19050"/>
                      <wp:docPr id="79" name="Lienzo 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2" name="Rombo 72"/>
                              <wps:cNvSpPr/>
                              <wps:spPr>
                                <a:xfrm>
                                  <a:off x="38100" y="93301"/>
                                  <a:ext cx="403225" cy="4105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25CDE" w14:textId="35C4D015" w:rsidR="00F14477" w:rsidRPr="00B7181B" w:rsidRDefault="00F14477" w:rsidP="002E78CB">
                                    <w:pPr>
                                      <w:pStyle w:val="NormalWeb"/>
                                      <w:spacing w:before="0" w:beforeAutospacing="0" w:after="160" w:afterAutospacing="0" w:line="256" w:lineRule="auto"/>
                                      <w:jc w:val="center"/>
                                    </w:pPr>
                                    <w:r>
                                      <w:rPr>
                                        <w:rFonts w:eastAsia="Calibri"/>
                                        <w:color w:val="000000"/>
                                        <w:sz w:val="22"/>
                                        <w:szCs w:val="22"/>
                                      </w:rPr>
                                      <w:t>1</w:t>
                                    </w:r>
                                    <w:r w:rsidR="00C71545">
                                      <w:rPr>
                                        <w:rFonts w:eastAsia="Calibri"/>
                                        <w:color w:val="000000"/>
                                        <w:sz w:val="22"/>
                                        <w:szCs w:val="22"/>
                                      </w:rPr>
                                      <w:t>0</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73" name="Conector recto 73"/>
                              <wps:cNvCnPr/>
                              <wps:spPr>
                                <a:xfrm>
                                  <a:off x="441325" y="3038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74" name="Elipse 74"/>
                              <wps:cNvSpPr/>
                              <wps:spPr>
                                <a:xfrm>
                                  <a:off x="647701" y="1666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0E273" w14:textId="35CAF9EA" w:rsidR="00C71545" w:rsidRDefault="00F14477" w:rsidP="002E78CB">
                                    <w:pPr>
                                      <w:jc w:val="center"/>
                                      <w:rPr>
                                        <w:color w:val="000000" w:themeColor="text1"/>
                                      </w:rPr>
                                    </w:pPr>
                                    <w:r>
                                      <w:rPr>
                                        <w:color w:val="000000" w:themeColor="text1"/>
                                      </w:rPr>
                                      <w:t>1</w:t>
                                    </w:r>
                                    <w:r w:rsidR="00C71545">
                                      <w:rPr>
                                        <w:color w:val="000000" w:themeColor="text1"/>
                                      </w:rPr>
                                      <w:t>1</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75" name="Conector recto 75"/>
                              <wps:cNvCnPr/>
                              <wps:spPr>
                                <a:xfrm flipH="1" flipV="1">
                                  <a:off x="246529" y="503851"/>
                                  <a:ext cx="4442"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76" name="Cuadro de texto 76"/>
                              <wps:cNvSpPr txBox="1"/>
                              <wps:spPr>
                                <a:xfrm>
                                  <a:off x="504825" y="26626"/>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DB5E1" w14:textId="77777777" w:rsidR="00F14477" w:rsidRPr="007A00CA" w:rsidRDefault="00F14477"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 name="Cuadro de texto 77"/>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4015E" w14:textId="77777777" w:rsidR="00F14477" w:rsidRPr="007A00CA" w:rsidRDefault="00F14477"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 name="Elipse 78"/>
                              <wps:cNvSpPr/>
                              <wps:spPr>
                                <a:xfrm>
                                  <a:off x="84751"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B82FB" w14:textId="63E6E9B6" w:rsidR="00F14477" w:rsidRDefault="00C71545" w:rsidP="002E78CB">
                                    <w:pPr>
                                      <w:pStyle w:val="NormalWeb"/>
                                      <w:spacing w:before="0" w:beforeAutospacing="0" w:after="0" w:afterAutospacing="0"/>
                                      <w:jc w:val="center"/>
                                    </w:pPr>
                                    <w:r>
                                      <w:rPr>
                                        <w:color w:val="000000"/>
                                      </w:rPr>
                                      <w:t>5</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52077C33" id="Lienzo 79" o:spid="_x0000_s1058"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">
                      <v:shape id="_x0000_s1059" type="#_x0000_t75" style="position:absolute;width:9906;height:10477;visibility:visible;mso-wrap-style:square">
                        <v:fill o:detectmouseclick="t"/>
                        <v:path o:connecttype="none"/>
                      </v:shape>
                      <v:shape id="Rombo 72" o:spid="_x0000_s1060" type="#_x0000_t4" style="position:absolute;left:381;top:933;width:4032;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" filled="f" strokecolor="#00b0f0" strokeweight="1pt">
                        <v:textbox inset="1mm,0,0,0">
                          <w:txbxContent>
                            <w:p w14:paraId="6F025CDE" w14:textId="35C4D015" w:rsidR="00F14477" w:rsidRPr="00B7181B" w:rsidRDefault="00F14477" w:rsidP="002E78CB">
                              <w:pPr>
                                <w:pStyle w:val="NormalWeb"/>
                                <w:spacing w:before="0" w:beforeAutospacing="0" w:after="160" w:afterAutospacing="0" w:line="256" w:lineRule="auto"/>
                                <w:jc w:val="center"/>
                              </w:pPr>
                              <w:r>
                                <w:rPr>
                                  <w:rFonts w:eastAsia="Calibri"/>
                                  <w:color w:val="000000"/>
                                  <w:sz w:val="22"/>
                                  <w:szCs w:val="22"/>
                                </w:rPr>
                                <w:t>1</w:t>
                              </w:r>
                              <w:r w:rsidR="00C71545">
                                <w:rPr>
                                  <w:rFonts w:eastAsia="Calibri"/>
                                  <w:color w:val="000000"/>
                                  <w:sz w:val="22"/>
                                  <w:szCs w:val="22"/>
                                </w:rPr>
                                <w:t>0</w:t>
                              </w:r>
                            </w:p>
                          </w:txbxContent>
                        </v:textbox>
                      </v:shape>
                      <v:line id="Conector recto 73" o:spid="_x0000_s1061" style="position:absolute;visibility:visible;mso-wrap-style:square" from="4413,3038" to="6572,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" strokecolor="#5b9bd5 [3204]" strokeweight=".5pt">
                        <v:stroke endarrow="block" joinstyle="miter"/>
                      </v:line>
                      <v:oval id="Elipse 74" o:spid="_x0000_s1062" style="position:absolute;left:6477;top:1666;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" filled="f" strokecolor="black [3213]" strokeweight="1pt">
                        <v:stroke joinstyle="miter"/>
                        <v:textbox inset="1mm,0,0,0">
                          <w:txbxContent>
                            <w:p w14:paraId="6840E273" w14:textId="35CAF9EA" w:rsidR="00C71545" w:rsidRDefault="00F14477" w:rsidP="002E78CB">
                              <w:pPr>
                                <w:jc w:val="center"/>
                                <w:rPr>
                                  <w:color w:val="000000" w:themeColor="text1"/>
                                </w:rPr>
                              </w:pPr>
                              <w:r>
                                <w:rPr>
                                  <w:color w:val="000000" w:themeColor="text1"/>
                                </w:rPr>
                                <w:t>1</w:t>
                              </w:r>
                              <w:r w:rsidR="00C71545">
                                <w:rPr>
                                  <w:color w:val="000000" w:themeColor="text1"/>
                                </w:rPr>
                                <w:t>1</w:t>
                              </w:r>
                            </w:p>
                          </w:txbxContent>
                        </v:textbox>
                      </v:oval>
                      <v:line id="Conector recto 75" o:spid="_x0000_s1063" style="position:absolute;flip:x y;visibility:visible;mso-wrap-style:square" from="2465,5038" to="2509,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" strokecolor="#5b9bd5 [3204]" strokeweight=".5pt">
                        <v:stroke startarrow="block" joinstyle="miter"/>
                      </v:line>
                      <v:shape id="Cuadro de texto 76" o:spid="_x0000_s1064" type="#_x0000_t202" style="position:absolute;left:5048;top:266;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3A8DB5E1" w14:textId="77777777" w:rsidR="00F14477" w:rsidRPr="007A00CA" w:rsidRDefault="00F14477" w:rsidP="002E78CB">
                              <w:r>
                                <w:t>No</w:t>
                              </w:r>
                            </w:p>
                          </w:txbxContent>
                        </v:textbox>
                      </v:shape>
                      <v:shape id="Cuadro de texto 77" o:spid="_x0000_s1065"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" filled="f" stroked="f" strokeweight=".5pt">
                        <v:textbox inset="0,0,0,0">
                          <w:txbxContent>
                            <w:p w14:paraId="0564015E" w14:textId="77777777" w:rsidR="00F14477" w:rsidRPr="007A00CA" w:rsidRDefault="00F14477" w:rsidP="002E78CB">
                              <w:pPr>
                                <w:jc w:val="center"/>
                              </w:pPr>
                              <w:r>
                                <w:t>Sí</w:t>
                              </w:r>
                            </w:p>
                          </w:txbxContent>
                        </v:textbox>
                      </v:shape>
                      <v:oval id="Elipse 78" o:spid="_x0000_s1066" style="position:absolute;left:847;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" filled="f" strokecolor="black [3213]" strokeweight="1pt">
                        <v:stroke joinstyle="miter"/>
                        <v:textbox inset="1mm,0,0,0">
                          <w:txbxContent>
                            <w:p w14:paraId="3C2B82FB" w14:textId="63E6E9B6" w:rsidR="00F14477" w:rsidRDefault="00C71545" w:rsidP="002E78CB">
                              <w:pPr>
                                <w:pStyle w:val="NormalWeb"/>
                                <w:spacing w:before="0" w:beforeAutospacing="0" w:after="0" w:afterAutospacing="0"/>
                                <w:jc w:val="center"/>
                              </w:pPr>
                              <w:r>
                                <w:rPr>
                                  <w:color w:val="000000"/>
                                </w:rPr>
                                <w:t>5</w:t>
                              </w:r>
                            </w:p>
                          </w:txbxContent>
                        </v:textbox>
                      </v:oval>
                      <w10:anchorlock/>
                    </v:group>
                  </w:pict>
                </mc:Fallback>
              </mc:AlternateContent>
            </w:r>
          </w:p>
        </w:tc>
        <w:tc>
          <w:tcPr>
            <w:tcW w:w="4032" w:type="dxa"/>
            <w:vAlign w:val="center"/>
          </w:tcPr>
          <w:p w14:paraId="0CF139E7" w14:textId="14E96F04" w:rsidR="00325349" w:rsidRDefault="00325349" w:rsidP="00325349">
            <w:pPr>
              <w:pStyle w:val="Default"/>
              <w:jc w:val="both"/>
              <w:rPr>
                <w:rFonts w:ascii="Arial" w:hAnsi="Arial" w:cs="Arial"/>
                <w:color w:val="auto"/>
                <w:sz w:val="20"/>
                <w:szCs w:val="20"/>
                <w:lang w:val="es-MX"/>
              </w:rPr>
            </w:pPr>
            <w:r>
              <w:rPr>
                <w:rFonts w:ascii="Arial" w:hAnsi="Arial" w:cs="Arial"/>
                <w:color w:val="auto"/>
                <w:sz w:val="20"/>
                <w:szCs w:val="20"/>
                <w:lang w:val="es-MX"/>
              </w:rPr>
              <w:t xml:space="preserve">¿Se identifican </w:t>
            </w:r>
            <w:r w:rsidRPr="000E52BB">
              <w:rPr>
                <w:rFonts w:ascii="Arial" w:hAnsi="Arial" w:cs="Arial"/>
                <w:color w:val="auto"/>
                <w:sz w:val="20"/>
                <w:szCs w:val="20"/>
                <w:lang w:val="es-MX"/>
              </w:rPr>
              <w:t>inconsistencias u omisiones relevantes</w:t>
            </w:r>
            <w:r>
              <w:rPr>
                <w:rFonts w:ascii="Arial" w:hAnsi="Arial" w:cs="Arial"/>
                <w:color w:val="auto"/>
                <w:sz w:val="20"/>
                <w:szCs w:val="20"/>
                <w:lang w:val="es-MX"/>
              </w:rPr>
              <w:t xml:space="preserve"> y de fondo</w:t>
            </w:r>
            <w:r w:rsidRPr="000E52BB">
              <w:rPr>
                <w:rFonts w:ascii="Arial" w:hAnsi="Arial" w:cs="Arial"/>
                <w:color w:val="auto"/>
                <w:sz w:val="20"/>
                <w:szCs w:val="20"/>
                <w:lang w:val="es-MX"/>
              </w:rPr>
              <w:t xml:space="preserve"> </w:t>
            </w:r>
            <w:r>
              <w:rPr>
                <w:rFonts w:ascii="Arial" w:hAnsi="Arial" w:cs="Arial"/>
                <w:color w:val="auto"/>
                <w:sz w:val="20"/>
                <w:szCs w:val="20"/>
                <w:lang w:val="es-MX"/>
              </w:rPr>
              <w:t xml:space="preserve">en el proyecto de </w:t>
            </w:r>
            <w:r w:rsidRPr="005436A3">
              <w:rPr>
                <w:rFonts w:ascii="Arial" w:hAnsi="Arial" w:cs="Arial"/>
                <w:color w:val="auto"/>
                <w:sz w:val="20"/>
                <w:szCs w:val="20"/>
                <w:lang w:val="es-MX"/>
              </w:rPr>
              <w:t>la solicitud de nulidad de la sentencia de tutela</w:t>
            </w:r>
            <w:r>
              <w:rPr>
                <w:rFonts w:ascii="Arial" w:hAnsi="Arial" w:cs="Arial"/>
                <w:color w:val="auto"/>
                <w:sz w:val="20"/>
                <w:szCs w:val="20"/>
                <w:lang w:val="es-MX"/>
              </w:rPr>
              <w:t>?</w:t>
            </w:r>
          </w:p>
          <w:p w14:paraId="1A5C23B3" w14:textId="77777777" w:rsidR="00F14477" w:rsidRDefault="00F14477" w:rsidP="00F14477">
            <w:pPr>
              <w:pStyle w:val="Default"/>
              <w:jc w:val="both"/>
              <w:rPr>
                <w:rFonts w:ascii="Arial" w:hAnsi="Arial" w:cs="Arial"/>
                <w:color w:val="auto"/>
                <w:sz w:val="20"/>
                <w:szCs w:val="20"/>
                <w:lang w:val="es-MX"/>
              </w:rPr>
            </w:pPr>
          </w:p>
          <w:p w14:paraId="1EEC2AED" w14:textId="3318360F" w:rsidR="00F14477" w:rsidRPr="0006061E" w:rsidRDefault="00F14477" w:rsidP="00F14477">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Continuar en la actividad No. </w:t>
            </w:r>
            <w:r w:rsidR="00C71545">
              <w:rPr>
                <w:rFonts w:ascii="Arial" w:hAnsi="Arial" w:cs="Arial"/>
                <w:color w:val="auto"/>
                <w:sz w:val="20"/>
                <w:szCs w:val="20"/>
                <w:lang w:val="es-MX"/>
              </w:rPr>
              <w:t>5</w:t>
            </w:r>
          </w:p>
          <w:p w14:paraId="22CF6ECC" w14:textId="7153A9BD" w:rsidR="00F14477" w:rsidRPr="00C80061" w:rsidRDefault="00F14477" w:rsidP="00F14477">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 Continuar en la actividad No. 1</w:t>
            </w:r>
            <w:r w:rsidR="00C71545">
              <w:rPr>
                <w:rFonts w:ascii="Arial" w:hAnsi="Arial" w:cs="Arial"/>
                <w:color w:val="auto"/>
                <w:sz w:val="20"/>
                <w:szCs w:val="20"/>
                <w:lang w:val="es-MX"/>
              </w:rPr>
              <w:t>1</w:t>
            </w:r>
          </w:p>
        </w:tc>
        <w:tc>
          <w:tcPr>
            <w:tcW w:w="2446" w:type="dxa"/>
            <w:vAlign w:val="center"/>
          </w:tcPr>
          <w:p w14:paraId="0ADA53B7" w14:textId="0D7F806B" w:rsidR="00F14477" w:rsidRDefault="00F14477" w:rsidP="00F14477">
            <w:pPr>
              <w:jc w:val="center"/>
              <w:rPr>
                <w:rFonts w:ascii="Arial" w:hAnsi="Arial" w:cs="Arial"/>
                <w:sz w:val="20"/>
                <w:szCs w:val="20"/>
                <w:lang w:val="es-MX"/>
              </w:rPr>
            </w:pPr>
            <w:r>
              <w:rPr>
                <w:rFonts w:ascii="Arial" w:hAnsi="Arial" w:cs="Arial"/>
                <w:sz w:val="20"/>
                <w:szCs w:val="20"/>
                <w:lang w:val="es-MX"/>
              </w:rPr>
              <w:t xml:space="preserve">Coordinador del </w:t>
            </w:r>
            <w:r w:rsidRPr="00597496">
              <w:rPr>
                <w:rFonts w:ascii="Arial" w:hAnsi="Arial" w:cs="Arial"/>
                <w:sz w:val="20"/>
                <w:szCs w:val="20"/>
                <w:lang w:val="es-MX"/>
              </w:rPr>
              <w:t>Grupo de Gestión de Acciones de Tutela</w:t>
            </w:r>
          </w:p>
        </w:tc>
        <w:tc>
          <w:tcPr>
            <w:tcW w:w="2081" w:type="dxa"/>
            <w:vAlign w:val="center"/>
          </w:tcPr>
          <w:p w14:paraId="74CA5185" w14:textId="05355A11" w:rsidR="00F14477" w:rsidRPr="000E52BB"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41CCAA50" w14:textId="77777777" w:rsidTr="00C71545">
        <w:trPr>
          <w:trHeight w:val="1034"/>
        </w:trPr>
        <w:tc>
          <w:tcPr>
            <w:tcW w:w="1884" w:type="dxa"/>
            <w:vAlign w:val="center"/>
          </w:tcPr>
          <w:p w14:paraId="422E1BCD" w14:textId="5C51FC78" w:rsidR="00F14477" w:rsidRPr="00F61ABF" w:rsidRDefault="00F14477" w:rsidP="00F14477">
            <w:pPr>
              <w:jc w:val="center"/>
              <w:rPr>
                <w:rFonts w:ascii="Arial" w:hAnsi="Arial" w:cs="Arial"/>
                <w:noProof/>
                <w:sz w:val="20"/>
                <w:szCs w:val="20"/>
                <w:lang w:val="es-MX" w:eastAsia="es-MX"/>
              </w:rPr>
            </w:pPr>
            <w:r>
              <w:rPr>
                <w:noProof/>
                <w:lang w:val="es-CO" w:eastAsia="es-CO"/>
              </w:rPr>
              <mc:AlternateContent>
                <mc:Choice Requires="wps">
                  <w:drawing>
                    <wp:anchor distT="0" distB="0" distL="114300" distR="114300" simplePos="0" relativeHeight="251796992" behindDoc="0" locked="0" layoutInCell="1" allowOverlap="1" wp14:anchorId="504F65B4" wp14:editId="10FD89A1">
                      <wp:simplePos x="0" y="0"/>
                      <wp:positionH relativeFrom="column">
                        <wp:posOffset>266700</wp:posOffset>
                      </wp:positionH>
                      <wp:positionV relativeFrom="paragraph">
                        <wp:posOffset>45720</wp:posOffset>
                      </wp:positionV>
                      <wp:extent cx="381000" cy="371475"/>
                      <wp:effectExtent l="0" t="0" r="19050" b="28575"/>
                      <wp:wrapNone/>
                      <wp:docPr id="80" name="Rectángulo 80"/>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B04C1" w14:textId="23FCB175"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C71545">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F65B4" id="Rectángulo 80" o:spid="_x0000_s1067" style="position:absolute;left:0;text-align:left;margin-left:21pt;margin-top:3.6pt;width:30pt;height:29.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" filled="f" strokecolor="#00b0f0" strokeweight="1pt">
                      <v:textbox inset="3mm,2mm">
                        <w:txbxContent>
                          <w:p w14:paraId="640B04C1" w14:textId="23FCB175"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C71545">
                              <w:rPr>
                                <w:rFonts w:eastAsia="Calibri"/>
                                <w:color w:val="000000"/>
                                <w:szCs w:val="22"/>
                              </w:rPr>
                              <w:t>1</w:t>
                            </w:r>
                          </w:p>
                        </w:txbxContent>
                      </v:textbox>
                    </v:rect>
                  </w:pict>
                </mc:Fallback>
              </mc:AlternateContent>
            </w:r>
          </w:p>
        </w:tc>
        <w:tc>
          <w:tcPr>
            <w:tcW w:w="4032" w:type="dxa"/>
            <w:vAlign w:val="center"/>
          </w:tcPr>
          <w:p w14:paraId="7DED7025" w14:textId="40B5AE38" w:rsidR="00F14477" w:rsidRDefault="00F14477" w:rsidP="00F14477">
            <w:pPr>
              <w:pStyle w:val="Default"/>
              <w:jc w:val="both"/>
              <w:rPr>
                <w:rFonts w:ascii="Arial" w:hAnsi="Arial" w:cs="Arial"/>
                <w:color w:val="auto"/>
                <w:sz w:val="20"/>
                <w:szCs w:val="20"/>
                <w:lang w:val="es-MX"/>
              </w:rPr>
            </w:pPr>
            <w:r>
              <w:rPr>
                <w:rFonts w:ascii="Arial" w:hAnsi="Arial" w:cs="Arial"/>
                <w:sz w:val="20"/>
                <w:szCs w:val="20"/>
                <w:lang w:val="es-MX"/>
              </w:rPr>
              <w:t xml:space="preserve">Aprobar y remitir al/la Director (a) Jurídico (a) </w:t>
            </w:r>
            <w:r w:rsidR="00475F37" w:rsidRPr="005436A3">
              <w:rPr>
                <w:rFonts w:ascii="Arial" w:hAnsi="Arial" w:cs="Arial"/>
                <w:color w:val="auto"/>
                <w:sz w:val="20"/>
                <w:szCs w:val="20"/>
                <w:lang w:val="es-MX"/>
              </w:rPr>
              <w:t>la solicitud de nulidad de la sentencia de tutela</w:t>
            </w:r>
            <w:r>
              <w:rPr>
                <w:rFonts w:ascii="Arial" w:hAnsi="Arial" w:cs="Arial"/>
                <w:sz w:val="20"/>
                <w:szCs w:val="20"/>
                <w:lang w:val="es-MX"/>
              </w:rPr>
              <w:t>, realizando los ajustes a que haya lugar.</w:t>
            </w:r>
          </w:p>
        </w:tc>
        <w:tc>
          <w:tcPr>
            <w:tcW w:w="2446" w:type="dxa"/>
          </w:tcPr>
          <w:p w14:paraId="5795E1B0" w14:textId="77777777" w:rsidR="00F14477" w:rsidRDefault="00F14477" w:rsidP="00F14477">
            <w:pPr>
              <w:pStyle w:val="Default"/>
              <w:jc w:val="center"/>
              <w:rPr>
                <w:rFonts w:ascii="Arial" w:hAnsi="Arial" w:cs="Arial"/>
                <w:color w:val="auto"/>
                <w:sz w:val="20"/>
                <w:szCs w:val="20"/>
                <w:lang w:val="es-MX"/>
              </w:rPr>
            </w:pPr>
          </w:p>
          <w:p w14:paraId="18F43221" w14:textId="0D88E3BF" w:rsidR="00F14477" w:rsidRPr="00997651" w:rsidRDefault="00F14477" w:rsidP="00F14477">
            <w:pPr>
              <w:pStyle w:val="Default"/>
              <w:jc w:val="center"/>
              <w:rPr>
                <w:rFonts w:ascii="Arial" w:hAnsi="Arial" w:cs="Arial"/>
                <w:color w:val="auto"/>
                <w:sz w:val="20"/>
                <w:szCs w:val="20"/>
                <w:lang w:val="es-MX"/>
              </w:rPr>
            </w:pPr>
            <w:r w:rsidRPr="00997651">
              <w:rPr>
                <w:rFonts w:ascii="Arial" w:hAnsi="Arial" w:cs="Arial"/>
                <w:color w:val="auto"/>
                <w:sz w:val="20"/>
                <w:szCs w:val="20"/>
                <w:lang w:val="es-MX"/>
              </w:rPr>
              <w:t>Coordinador del Grupo de Gestión de Acciones de Tutela</w:t>
            </w:r>
          </w:p>
        </w:tc>
        <w:tc>
          <w:tcPr>
            <w:tcW w:w="2081" w:type="dxa"/>
            <w:vAlign w:val="center"/>
          </w:tcPr>
          <w:p w14:paraId="6B33EB09" w14:textId="68867759" w:rsidR="00F14477" w:rsidRPr="000E52BB"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53DE4BC2" w14:textId="77777777" w:rsidTr="0006061E">
        <w:tc>
          <w:tcPr>
            <w:tcW w:w="1884" w:type="dxa"/>
          </w:tcPr>
          <w:p w14:paraId="30ED1070" w14:textId="10CE085A" w:rsidR="00F14477" w:rsidRDefault="00F14477" w:rsidP="00F14477">
            <w:pPr>
              <w:jc w:val="center"/>
              <w:rPr>
                <w:noProof/>
                <w:lang w:val="es-MX" w:eastAsia="es-MX"/>
              </w:rPr>
            </w:pPr>
            <w:r>
              <w:rPr>
                <w:noProof/>
                <w:lang w:val="es-CO" w:eastAsia="es-CO"/>
              </w:rPr>
              <mc:AlternateContent>
                <mc:Choice Requires="wps">
                  <w:drawing>
                    <wp:anchor distT="0" distB="0" distL="114300" distR="114300" simplePos="0" relativeHeight="251795968" behindDoc="0" locked="0" layoutInCell="1" allowOverlap="1" wp14:anchorId="4B231A0B" wp14:editId="5CE92F98">
                      <wp:simplePos x="0" y="0"/>
                      <wp:positionH relativeFrom="column">
                        <wp:posOffset>267335</wp:posOffset>
                      </wp:positionH>
                      <wp:positionV relativeFrom="paragraph">
                        <wp:posOffset>73660</wp:posOffset>
                      </wp:positionV>
                      <wp:extent cx="381000" cy="371475"/>
                      <wp:effectExtent l="0" t="0" r="19050" b="28575"/>
                      <wp:wrapNone/>
                      <wp:docPr id="71" name="Rectángulo 7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DD981" w14:textId="05731552"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2</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31A0B" id="Rectángulo 71" o:spid="_x0000_s1068" style="position:absolute;left:0;text-align:left;margin-left:21.05pt;margin-top:5.8pt;width:30pt;height:29.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" filled="f" strokecolor="#00b0f0" strokeweight="1pt">
                      <v:textbox inset="3mm,2mm">
                        <w:txbxContent>
                          <w:p w14:paraId="653DD981" w14:textId="05731552" w:rsidR="00F14477" w:rsidRPr="00B7181B" w:rsidRDefault="00F14477" w:rsidP="003E21D5">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2</w:t>
                            </w:r>
                          </w:p>
                        </w:txbxContent>
                      </v:textbox>
                    </v:rect>
                  </w:pict>
                </mc:Fallback>
              </mc:AlternateContent>
            </w:r>
          </w:p>
        </w:tc>
        <w:tc>
          <w:tcPr>
            <w:tcW w:w="4032" w:type="dxa"/>
            <w:vAlign w:val="center"/>
          </w:tcPr>
          <w:p w14:paraId="119C6AF6" w14:textId="0BD942AD" w:rsidR="00F14477" w:rsidRDefault="00F14477" w:rsidP="00F14477">
            <w:pPr>
              <w:pStyle w:val="Default"/>
              <w:jc w:val="both"/>
              <w:rPr>
                <w:rFonts w:ascii="Arial" w:hAnsi="Arial" w:cs="Arial"/>
                <w:sz w:val="20"/>
                <w:szCs w:val="20"/>
                <w:lang w:val="es-MX"/>
              </w:rPr>
            </w:pPr>
            <w:r>
              <w:rPr>
                <w:rFonts w:ascii="Arial" w:hAnsi="Arial" w:cs="Arial"/>
                <w:color w:val="auto"/>
                <w:sz w:val="20"/>
                <w:szCs w:val="20"/>
                <w:lang w:val="es-MX"/>
              </w:rPr>
              <w:t xml:space="preserve">Firmar </w:t>
            </w:r>
            <w:r w:rsidR="00475F37" w:rsidRPr="005436A3">
              <w:rPr>
                <w:rFonts w:ascii="Arial" w:hAnsi="Arial" w:cs="Arial"/>
                <w:color w:val="auto"/>
                <w:sz w:val="20"/>
                <w:szCs w:val="20"/>
                <w:lang w:val="es-MX"/>
              </w:rPr>
              <w:t>la solicitud de nulidad respecto de la sentencia de tutela</w:t>
            </w:r>
            <w:r w:rsidR="00475F37">
              <w:rPr>
                <w:rFonts w:ascii="Arial" w:hAnsi="Arial" w:cs="Arial"/>
                <w:color w:val="auto"/>
                <w:sz w:val="20"/>
                <w:szCs w:val="20"/>
                <w:lang w:val="es-MX"/>
              </w:rPr>
              <w:t>.</w:t>
            </w:r>
          </w:p>
        </w:tc>
        <w:tc>
          <w:tcPr>
            <w:tcW w:w="2446" w:type="dxa"/>
            <w:vAlign w:val="center"/>
          </w:tcPr>
          <w:p w14:paraId="38C023C7" w14:textId="5D7EFC5F" w:rsidR="00F14477" w:rsidRPr="00655249" w:rsidRDefault="00F14477" w:rsidP="00F14477">
            <w:pPr>
              <w:pStyle w:val="Default"/>
              <w:jc w:val="center"/>
              <w:rPr>
                <w:rFonts w:ascii="Arial" w:hAnsi="Arial" w:cs="Arial"/>
                <w:color w:val="auto"/>
                <w:sz w:val="20"/>
                <w:szCs w:val="20"/>
                <w:lang w:val="es-MX"/>
              </w:rPr>
            </w:pPr>
            <w:r w:rsidRPr="00655249">
              <w:rPr>
                <w:rFonts w:ascii="Arial" w:hAnsi="Arial" w:cs="Arial"/>
                <w:color w:val="auto"/>
                <w:sz w:val="20"/>
                <w:szCs w:val="20"/>
                <w:lang w:val="es-MX"/>
              </w:rPr>
              <w:t>Director (a) Jurídico (a)</w:t>
            </w:r>
          </w:p>
        </w:tc>
        <w:tc>
          <w:tcPr>
            <w:tcW w:w="2081" w:type="dxa"/>
            <w:vAlign w:val="center"/>
          </w:tcPr>
          <w:p w14:paraId="3E295CEA" w14:textId="2964C0CC" w:rsidR="00F14477" w:rsidRPr="000E52BB" w:rsidRDefault="00F14477" w:rsidP="00F14477">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F14477" w:rsidRPr="00F61ABF" w14:paraId="17022951" w14:textId="77777777" w:rsidTr="00997651">
        <w:trPr>
          <w:trHeight w:val="2460"/>
        </w:trPr>
        <w:tc>
          <w:tcPr>
            <w:tcW w:w="1884" w:type="dxa"/>
            <w:vAlign w:val="center"/>
          </w:tcPr>
          <w:p w14:paraId="06B8123E" w14:textId="43AC6E7A" w:rsidR="00F14477" w:rsidRDefault="00F14477" w:rsidP="00F14477">
            <w:pPr>
              <w:jc w:val="center"/>
              <w:rPr>
                <w:noProof/>
                <w:lang w:val="es-MX" w:eastAsia="es-MX"/>
              </w:rPr>
            </w:pPr>
            <w:r>
              <w:rPr>
                <w:noProof/>
                <w:lang w:val="es-CO" w:eastAsia="es-CO"/>
              </w:rPr>
              <mc:AlternateContent>
                <mc:Choice Requires="wps">
                  <w:drawing>
                    <wp:anchor distT="0" distB="0" distL="114300" distR="114300" simplePos="0" relativeHeight="251798016" behindDoc="0" locked="0" layoutInCell="1" allowOverlap="1" wp14:anchorId="49171FE0" wp14:editId="172EC140">
                      <wp:simplePos x="0" y="0"/>
                      <wp:positionH relativeFrom="column">
                        <wp:posOffset>266700</wp:posOffset>
                      </wp:positionH>
                      <wp:positionV relativeFrom="paragraph">
                        <wp:posOffset>45720</wp:posOffset>
                      </wp:positionV>
                      <wp:extent cx="381000" cy="371475"/>
                      <wp:effectExtent l="0" t="0" r="19050" b="28575"/>
                      <wp:wrapNone/>
                      <wp:docPr id="83" name="Rectángulo 83"/>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D23A03" w14:textId="11088EB7" w:rsidR="00F14477" w:rsidRPr="00B7181B" w:rsidRDefault="00F14477" w:rsidP="0006061E">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3</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71FE0" id="Rectángulo 83" o:spid="_x0000_s1069" style="position:absolute;left:0;text-align:left;margin-left:21pt;margin-top:3.6pt;width:30pt;height:29.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" filled="f" strokecolor="#00b0f0" strokeweight="1pt">
                      <v:textbox inset="3mm,2mm">
                        <w:txbxContent>
                          <w:p w14:paraId="7FD23A03" w14:textId="11088EB7" w:rsidR="00F14477" w:rsidRPr="00B7181B" w:rsidRDefault="00F14477" w:rsidP="0006061E">
                            <w:pPr>
                              <w:pStyle w:val="NormalWeb"/>
                              <w:spacing w:before="0" w:beforeAutospacing="0" w:after="160" w:afterAutospacing="0" w:line="256" w:lineRule="auto"/>
                              <w:jc w:val="center"/>
                              <w:rPr>
                                <w:sz w:val="28"/>
                              </w:rPr>
                            </w:pPr>
                            <w:r>
                              <w:rPr>
                                <w:rFonts w:eastAsia="Calibri"/>
                                <w:color w:val="000000"/>
                                <w:szCs w:val="22"/>
                              </w:rPr>
                              <w:t>1</w:t>
                            </w:r>
                            <w:r w:rsidR="003D18AE">
                              <w:rPr>
                                <w:rFonts w:eastAsia="Calibri"/>
                                <w:color w:val="000000"/>
                                <w:szCs w:val="22"/>
                              </w:rPr>
                              <w:t>3</w:t>
                            </w:r>
                          </w:p>
                        </w:txbxContent>
                      </v:textbox>
                    </v:rect>
                  </w:pict>
                </mc:Fallback>
              </mc:AlternateContent>
            </w:r>
          </w:p>
        </w:tc>
        <w:tc>
          <w:tcPr>
            <w:tcW w:w="4032" w:type="dxa"/>
            <w:vAlign w:val="center"/>
          </w:tcPr>
          <w:p w14:paraId="5EA095EF" w14:textId="01F89EC0" w:rsidR="00F14477" w:rsidRDefault="003D18AE" w:rsidP="00F14477">
            <w:pPr>
              <w:pStyle w:val="Default"/>
              <w:jc w:val="both"/>
              <w:rPr>
                <w:rFonts w:ascii="Arial" w:hAnsi="Arial" w:cs="Arial"/>
                <w:color w:val="auto"/>
                <w:sz w:val="20"/>
                <w:szCs w:val="20"/>
                <w:lang w:val="es-MX"/>
              </w:rPr>
            </w:pPr>
            <w:r>
              <w:rPr>
                <w:rFonts w:ascii="Arial" w:hAnsi="Arial" w:cs="Arial"/>
                <w:sz w:val="20"/>
                <w:szCs w:val="20"/>
                <w:lang w:val="es-MX"/>
              </w:rPr>
              <w:t>Radicar</w:t>
            </w:r>
            <w:r w:rsidR="00475F37">
              <w:rPr>
                <w:rFonts w:ascii="Arial" w:hAnsi="Arial" w:cs="Arial"/>
                <w:sz w:val="20"/>
                <w:szCs w:val="20"/>
                <w:lang w:val="es-MX"/>
              </w:rPr>
              <w:t xml:space="preserve"> ante el despacho judicial competente,</w:t>
            </w:r>
            <w:r w:rsidR="00F14477">
              <w:rPr>
                <w:rFonts w:ascii="Arial" w:hAnsi="Arial" w:cs="Arial"/>
                <w:sz w:val="20"/>
                <w:szCs w:val="20"/>
                <w:lang w:val="es-MX"/>
              </w:rPr>
              <w:t xml:space="preserve"> </w:t>
            </w:r>
            <w:r w:rsidR="00475F37" w:rsidRPr="005436A3">
              <w:rPr>
                <w:rFonts w:ascii="Arial" w:hAnsi="Arial" w:cs="Arial"/>
                <w:color w:val="auto"/>
                <w:sz w:val="20"/>
                <w:szCs w:val="20"/>
                <w:lang w:val="es-MX"/>
              </w:rPr>
              <w:t>la solicitud de nulidad de la sentencia de tutela</w:t>
            </w:r>
            <w:r>
              <w:rPr>
                <w:rFonts w:ascii="Arial" w:hAnsi="Arial" w:cs="Arial"/>
                <w:sz w:val="20"/>
                <w:szCs w:val="20"/>
                <w:lang w:val="es-MX"/>
              </w:rPr>
              <w:t xml:space="preserve"> e informar vía correo electrónico </w:t>
            </w:r>
            <w:r w:rsidR="00F14477" w:rsidRPr="001577C3">
              <w:rPr>
                <w:rFonts w:ascii="Arial" w:hAnsi="Arial" w:cs="Arial"/>
                <w:sz w:val="20"/>
                <w:szCs w:val="20"/>
                <w:lang w:val="es-MX"/>
              </w:rPr>
              <w:t xml:space="preserve">al </w:t>
            </w:r>
            <w:r w:rsidR="00F14477">
              <w:rPr>
                <w:rFonts w:ascii="Arial" w:hAnsi="Arial" w:cs="Arial"/>
                <w:sz w:val="20"/>
                <w:szCs w:val="20"/>
                <w:lang w:val="es-MX"/>
              </w:rPr>
              <w:t>funcionario</w:t>
            </w:r>
            <w:r w:rsidR="00F14477" w:rsidRPr="001577C3">
              <w:rPr>
                <w:rFonts w:ascii="Arial" w:hAnsi="Arial" w:cs="Arial"/>
                <w:sz w:val="20"/>
                <w:szCs w:val="20"/>
                <w:lang w:val="es-MX"/>
              </w:rPr>
              <w:t xml:space="preserve"> o contratista </w:t>
            </w:r>
            <w:r w:rsidR="00F14477">
              <w:rPr>
                <w:rFonts w:ascii="Arial" w:hAnsi="Arial" w:cs="Arial"/>
                <w:sz w:val="20"/>
                <w:szCs w:val="20"/>
                <w:lang w:val="es-MX"/>
              </w:rPr>
              <w:t>d</w:t>
            </w:r>
            <w:r w:rsidR="00F14477" w:rsidRPr="001577C3">
              <w:rPr>
                <w:rFonts w:ascii="Arial" w:hAnsi="Arial" w:cs="Arial"/>
                <w:sz w:val="20"/>
                <w:szCs w:val="20"/>
                <w:lang w:val="es-MX"/>
              </w:rPr>
              <w:t>el Grupo de Gestión de Acciones de Tutela</w:t>
            </w:r>
            <w:r w:rsidR="00F14477">
              <w:rPr>
                <w:rFonts w:ascii="Arial" w:hAnsi="Arial" w:cs="Arial"/>
                <w:sz w:val="20"/>
                <w:szCs w:val="20"/>
                <w:lang w:val="es-MX"/>
              </w:rPr>
              <w:t xml:space="preserve"> que realizó el control de legalidad</w:t>
            </w:r>
            <w:r w:rsidR="00F14477" w:rsidRPr="001577C3">
              <w:rPr>
                <w:rFonts w:ascii="Arial" w:hAnsi="Arial" w:cs="Arial"/>
                <w:sz w:val="20"/>
                <w:szCs w:val="20"/>
                <w:lang w:val="es-MX"/>
              </w:rPr>
              <w:t xml:space="preserve">, al Coordinador del Grupo de Gestión de Acciones de Tutela y </w:t>
            </w:r>
            <w:r>
              <w:rPr>
                <w:rFonts w:ascii="Arial" w:hAnsi="Arial" w:cs="Arial"/>
                <w:sz w:val="20"/>
                <w:szCs w:val="20"/>
                <w:lang w:val="es-MX"/>
              </w:rPr>
              <w:t xml:space="preserve">con copia </w:t>
            </w:r>
            <w:r w:rsidR="00F14477" w:rsidRPr="001577C3">
              <w:rPr>
                <w:rFonts w:ascii="Arial" w:hAnsi="Arial" w:cs="Arial"/>
                <w:sz w:val="20"/>
                <w:szCs w:val="20"/>
                <w:lang w:val="es-MX"/>
              </w:rPr>
              <w:t xml:space="preserve">al Correo Institucional </w:t>
            </w:r>
            <w:hyperlink r:id="rId14" w:history="1">
              <w:r w:rsidR="00F14477" w:rsidRPr="00CE792C">
                <w:rPr>
                  <w:rStyle w:val="Hipervnculo"/>
                  <w:rFonts w:ascii="Arial" w:hAnsi="Arial" w:cs="Arial"/>
                  <w:sz w:val="20"/>
                  <w:szCs w:val="20"/>
                  <w:lang w:val="es-MX"/>
                </w:rPr>
                <w:t>gdetutelas@mininterior.gov.co</w:t>
              </w:r>
            </w:hyperlink>
            <w:r w:rsidR="00F14477">
              <w:rPr>
                <w:rFonts w:ascii="Arial" w:hAnsi="Arial" w:cs="Arial"/>
                <w:sz w:val="20"/>
                <w:szCs w:val="20"/>
                <w:lang w:val="es-MX"/>
              </w:rPr>
              <w:t xml:space="preserve"> </w:t>
            </w:r>
          </w:p>
        </w:tc>
        <w:tc>
          <w:tcPr>
            <w:tcW w:w="2446" w:type="dxa"/>
          </w:tcPr>
          <w:p w14:paraId="51A4E19E" w14:textId="0F1CE1A8" w:rsidR="00F14477" w:rsidRPr="00655249" w:rsidRDefault="00F14477" w:rsidP="00F14477">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A0E13">
              <w:rPr>
                <w:rFonts w:ascii="Arial" w:hAnsi="Arial" w:cs="Arial"/>
                <w:color w:val="auto"/>
                <w:sz w:val="20"/>
                <w:szCs w:val="20"/>
                <w:lang w:val="es-MX"/>
              </w:rPr>
              <w:t>d</w:t>
            </w:r>
            <w:r>
              <w:rPr>
                <w:rFonts w:ascii="Arial" w:hAnsi="Arial" w:cs="Arial"/>
                <w:color w:val="auto"/>
                <w:sz w:val="20"/>
                <w:szCs w:val="20"/>
                <w:lang w:val="es-MX"/>
              </w:rPr>
              <w:t xml:space="preserve">ependencia </w:t>
            </w:r>
            <w:r w:rsidR="004A0E13">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3D70448A" w14:textId="1ABFA770" w:rsidR="00F14477" w:rsidRPr="000E52BB" w:rsidRDefault="003D18AE" w:rsidP="003D18AE">
            <w:pPr>
              <w:pStyle w:val="Default"/>
              <w:jc w:val="center"/>
              <w:rPr>
                <w:rFonts w:ascii="Arial" w:hAnsi="Arial" w:cs="Arial"/>
                <w:color w:val="auto"/>
                <w:sz w:val="20"/>
                <w:szCs w:val="20"/>
                <w:lang w:val="es-MX"/>
              </w:rPr>
            </w:pPr>
            <w:r>
              <w:rPr>
                <w:rFonts w:ascii="Arial" w:hAnsi="Arial" w:cs="Arial"/>
                <w:color w:val="auto"/>
                <w:sz w:val="20"/>
                <w:szCs w:val="20"/>
                <w:lang w:val="es-MX"/>
              </w:rPr>
              <w:t>Certificado de envío de Correo electrónico o certificado de radicación física en el despacho judicial</w:t>
            </w:r>
          </w:p>
        </w:tc>
      </w:tr>
      <w:tr w:rsidR="00F14477" w:rsidRPr="00F61ABF" w14:paraId="20066EF1" w14:textId="77777777" w:rsidTr="00FB17CD">
        <w:trPr>
          <w:trHeight w:val="1332"/>
        </w:trPr>
        <w:tc>
          <w:tcPr>
            <w:tcW w:w="1884" w:type="dxa"/>
            <w:vAlign w:val="center"/>
          </w:tcPr>
          <w:p w14:paraId="10EC8B7A" w14:textId="2205B2A4" w:rsidR="00F14477" w:rsidRDefault="00F14477" w:rsidP="00F14477">
            <w:pPr>
              <w:jc w:val="center"/>
            </w:pPr>
            <w:r>
              <w:rPr>
                <w:noProof/>
                <w:lang w:val="es-CO" w:eastAsia="es-CO"/>
              </w:rPr>
              <mc:AlternateContent>
                <mc:Choice Requires="wps">
                  <w:drawing>
                    <wp:anchor distT="0" distB="0" distL="114300" distR="114300" simplePos="0" relativeHeight="251809280" behindDoc="0" locked="0" layoutInCell="1" allowOverlap="1" wp14:anchorId="25BBDE5D" wp14:editId="0C8D00A0">
                      <wp:simplePos x="0" y="0"/>
                      <wp:positionH relativeFrom="column">
                        <wp:posOffset>323850</wp:posOffset>
                      </wp:positionH>
                      <wp:positionV relativeFrom="paragraph">
                        <wp:posOffset>46990</wp:posOffset>
                      </wp:positionV>
                      <wp:extent cx="371475" cy="333375"/>
                      <wp:effectExtent l="0" t="0" r="0" b="0"/>
                      <wp:wrapNone/>
                      <wp:docPr id="44" name="Disco magnético 44"/>
                      <wp:cNvGraphicFramePr/>
                      <a:graphic xmlns:a="http://schemas.openxmlformats.org/drawingml/2006/main">
                        <a:graphicData uri="http://schemas.microsoft.com/office/word/2010/wordprocessingShape">
                          <wps:wsp>
                            <wps:cNvSpPr/>
                            <wps:spPr>
                              <a:xfrm>
                                <a:off x="0" y="0"/>
                                <a:ext cx="371475" cy="333375"/>
                              </a:xfrm>
                              <a:prstGeom prst="flowChartMagneticDisk">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39946" w14:textId="2504AEA2" w:rsidR="00F14477" w:rsidRPr="00B7181B" w:rsidRDefault="003D18AE" w:rsidP="000E52BB">
                                  <w:pPr>
                                    <w:pStyle w:val="NormalWeb"/>
                                    <w:spacing w:before="0" w:beforeAutospacing="0" w:after="160" w:afterAutospacing="0" w:line="256" w:lineRule="auto"/>
                                    <w:jc w:val="center"/>
                                    <w:rPr>
                                      <w:sz w:val="28"/>
                                    </w:rPr>
                                  </w:pPr>
                                  <w:r>
                                    <w:rPr>
                                      <w:rFonts w:eastAsia="Calibri"/>
                                      <w:color w:val="000000"/>
                                      <w:szCs w:val="22"/>
                                    </w:rPr>
                                    <w:t>14</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BDE5D"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Disco magnético 44" o:spid="_x0000_s1070" type="#_x0000_t132" style="position:absolute;left:0;text-align:left;margin-left:25.5pt;margin-top:3.7pt;width:29.25pt;height:26.2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" filled="f" strokecolor="#00b0f0" strokeweight="1pt">
                      <v:stroke joinstyle="miter"/>
                      <v:textbox inset="0,0,0,0">
                        <w:txbxContent>
                          <w:p w14:paraId="00439946" w14:textId="2504AEA2" w:rsidR="00F14477" w:rsidRPr="00B7181B" w:rsidRDefault="003D18AE" w:rsidP="000E52BB">
                            <w:pPr>
                              <w:pStyle w:val="NormalWeb"/>
                              <w:spacing w:before="0" w:beforeAutospacing="0" w:after="160" w:afterAutospacing="0" w:line="256" w:lineRule="auto"/>
                              <w:jc w:val="center"/>
                              <w:rPr>
                                <w:sz w:val="28"/>
                              </w:rPr>
                            </w:pPr>
                            <w:r>
                              <w:rPr>
                                <w:rFonts w:eastAsia="Calibri"/>
                                <w:color w:val="000000"/>
                                <w:szCs w:val="22"/>
                              </w:rPr>
                              <w:t>14</w:t>
                            </w:r>
                          </w:p>
                        </w:txbxContent>
                      </v:textbox>
                    </v:shape>
                  </w:pict>
                </mc:Fallback>
              </mc:AlternateContent>
            </w:r>
          </w:p>
          <w:p w14:paraId="48D3E16D" w14:textId="77777777" w:rsidR="00F14477" w:rsidRDefault="00F14477" w:rsidP="00F14477">
            <w:pPr>
              <w:jc w:val="center"/>
            </w:pPr>
          </w:p>
          <w:p w14:paraId="5FCBE92B" w14:textId="086FEC96" w:rsidR="00F14477" w:rsidRPr="00F61ABF" w:rsidRDefault="00F14477" w:rsidP="00F14477">
            <w:pPr>
              <w:jc w:val="center"/>
            </w:pPr>
            <w:r w:rsidRPr="00F61ABF">
              <w:rPr>
                <w:noProof/>
                <w:sz w:val="22"/>
                <w:szCs w:val="22"/>
                <w:lang w:val="es-CO" w:eastAsia="es-CO"/>
              </w:rPr>
              <mc:AlternateContent>
                <mc:Choice Requires="wps">
                  <w:drawing>
                    <wp:anchor distT="0" distB="0" distL="114300" distR="114300" simplePos="0" relativeHeight="251808256" behindDoc="0" locked="0" layoutInCell="1" allowOverlap="1" wp14:anchorId="7B241624" wp14:editId="32725D36">
                      <wp:simplePos x="0" y="0"/>
                      <wp:positionH relativeFrom="column">
                        <wp:posOffset>208915</wp:posOffset>
                      </wp:positionH>
                      <wp:positionV relativeFrom="paragraph">
                        <wp:posOffset>86360</wp:posOffset>
                      </wp:positionV>
                      <wp:extent cx="611505" cy="215900"/>
                      <wp:effectExtent l="0" t="0" r="17145" b="12700"/>
                      <wp:wrapNone/>
                      <wp:docPr id="30" name="Terminador 30"/>
                      <wp:cNvGraphicFramePr/>
                      <a:graphic xmlns:a="http://schemas.openxmlformats.org/drawingml/2006/main">
                        <a:graphicData uri="http://schemas.microsoft.com/office/word/2010/wordprocessingShape">
                          <wps:wsp>
                            <wps:cNvSpPr/>
                            <wps:spPr>
                              <a:xfrm>
                                <a:off x="0" y="0"/>
                                <a:ext cx="611505" cy="2159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4151BA" w14:textId="77777777" w:rsidR="00F14477" w:rsidRPr="002B3F1A" w:rsidRDefault="00F14477" w:rsidP="00F7149B">
                                  <w:pPr>
                                    <w:jc w:val="center"/>
                                    <w:rPr>
                                      <w:rFonts w:ascii="Arial" w:hAnsi="Arial" w:cs="Arial"/>
                                      <w:b/>
                                      <w:color w:val="000000" w:themeColor="text1"/>
                                      <w:sz w:val="20"/>
                                      <w:szCs w:val="20"/>
                                    </w:rPr>
                                  </w:pPr>
                                  <w:r>
                                    <w:rPr>
                                      <w:rFonts w:ascii="Arial" w:hAnsi="Arial" w:cs="Arial"/>
                                      <w:b/>
                                      <w:color w:val="000000" w:themeColor="text1"/>
                                      <w:sz w:val="20"/>
                                      <w:szCs w:val="20"/>
                                    </w:rPr>
                                    <w:t>F</w:t>
                                  </w:r>
                                  <w:r w:rsidRPr="002B3F1A">
                                    <w:rPr>
                                      <w:rFonts w:ascii="Arial" w:hAnsi="Arial" w:cs="Arial"/>
                                      <w:b/>
                                      <w:color w:val="000000" w:themeColor="text1"/>
                                      <w:sz w:val="20"/>
                                      <w:szCs w:val="20"/>
                                    </w:rPr>
                                    <w:t>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41624" id="Terminador 30" o:spid="_x0000_s1071" type="#_x0000_t116" style="position:absolute;left:0;text-align:left;margin-left:16.45pt;margin-top:6.8pt;width:48.15pt;height:17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" filled="f" strokecolor="black [3213]" strokeweight="1pt">
                      <v:textbox inset="0,0,0,0">
                        <w:txbxContent>
                          <w:p w14:paraId="054151BA" w14:textId="77777777" w:rsidR="00F14477" w:rsidRPr="002B3F1A" w:rsidRDefault="00F14477" w:rsidP="00F7149B">
                            <w:pPr>
                              <w:jc w:val="center"/>
                              <w:rPr>
                                <w:rFonts w:ascii="Arial" w:hAnsi="Arial" w:cs="Arial"/>
                                <w:b/>
                                <w:color w:val="000000" w:themeColor="text1"/>
                                <w:sz w:val="20"/>
                                <w:szCs w:val="20"/>
                              </w:rPr>
                            </w:pPr>
                            <w:r>
                              <w:rPr>
                                <w:rFonts w:ascii="Arial" w:hAnsi="Arial" w:cs="Arial"/>
                                <w:b/>
                                <w:color w:val="000000" w:themeColor="text1"/>
                                <w:sz w:val="20"/>
                                <w:szCs w:val="20"/>
                              </w:rPr>
                              <w:t>F</w:t>
                            </w:r>
                            <w:r w:rsidRPr="002B3F1A">
                              <w:rPr>
                                <w:rFonts w:ascii="Arial" w:hAnsi="Arial" w:cs="Arial"/>
                                <w:b/>
                                <w:color w:val="000000" w:themeColor="text1"/>
                                <w:sz w:val="20"/>
                                <w:szCs w:val="20"/>
                              </w:rPr>
                              <w:t>IN</w:t>
                            </w:r>
                          </w:p>
                        </w:txbxContent>
                      </v:textbox>
                    </v:shape>
                  </w:pict>
                </mc:Fallback>
              </mc:AlternateContent>
            </w:r>
          </w:p>
        </w:tc>
        <w:tc>
          <w:tcPr>
            <w:tcW w:w="4032" w:type="dxa"/>
          </w:tcPr>
          <w:p w14:paraId="2CBCF6C1" w14:textId="39EED9D5" w:rsidR="003D18AE" w:rsidRPr="00F61ABF" w:rsidRDefault="00F14477" w:rsidP="003D18AE">
            <w:pPr>
              <w:jc w:val="both"/>
            </w:pPr>
            <w:r>
              <w:rPr>
                <w:rFonts w:ascii="Arial" w:hAnsi="Arial" w:cs="Arial"/>
                <w:sz w:val="20"/>
                <w:szCs w:val="20"/>
                <w:lang w:val="es-MX"/>
              </w:rPr>
              <w:t xml:space="preserve">Realizar el </w:t>
            </w:r>
            <w:r w:rsidRPr="000E52BB">
              <w:rPr>
                <w:rFonts w:ascii="Arial" w:hAnsi="Arial" w:cs="Arial"/>
                <w:sz w:val="20"/>
                <w:szCs w:val="20"/>
                <w:lang w:val="es-MX"/>
              </w:rPr>
              <w:t>seguimiento</w:t>
            </w:r>
            <w:r w:rsidR="003D18AE">
              <w:rPr>
                <w:rFonts w:ascii="Arial" w:hAnsi="Arial" w:cs="Arial"/>
                <w:sz w:val="20"/>
                <w:szCs w:val="20"/>
                <w:lang w:val="es-MX"/>
              </w:rPr>
              <w:t xml:space="preserve"> a </w:t>
            </w:r>
            <w:r w:rsidR="00475F37" w:rsidRPr="00475F37">
              <w:rPr>
                <w:rFonts w:ascii="Arial" w:hAnsi="Arial" w:cs="Arial"/>
                <w:sz w:val="20"/>
                <w:szCs w:val="20"/>
                <w:lang w:val="es-MX"/>
              </w:rPr>
              <w:t xml:space="preserve">la solicitud de nulidad de la sentencia de tutela </w:t>
            </w:r>
            <w:r w:rsidR="003D18AE" w:rsidRPr="003D18AE">
              <w:rPr>
                <w:rFonts w:ascii="Arial" w:hAnsi="Arial" w:cs="Arial"/>
                <w:sz w:val="20"/>
                <w:szCs w:val="20"/>
                <w:lang w:val="es-MX"/>
              </w:rPr>
              <w:t>hasta que se</w:t>
            </w:r>
            <w:r w:rsidR="003D18AE">
              <w:rPr>
                <w:rFonts w:ascii="Arial" w:hAnsi="Arial" w:cs="Arial"/>
                <w:sz w:val="20"/>
                <w:szCs w:val="20"/>
                <w:lang w:val="es-MX"/>
              </w:rPr>
              <w:t xml:space="preserve">a resuelta por </w:t>
            </w:r>
            <w:r w:rsidR="00475F37">
              <w:rPr>
                <w:rFonts w:ascii="Arial" w:hAnsi="Arial" w:cs="Arial"/>
                <w:sz w:val="20"/>
                <w:szCs w:val="20"/>
                <w:lang w:val="es-MX"/>
              </w:rPr>
              <w:t>el despacho judicial competente</w:t>
            </w:r>
            <w:r w:rsidR="003D18AE">
              <w:rPr>
                <w:rFonts w:ascii="Arial" w:hAnsi="Arial" w:cs="Arial"/>
                <w:sz w:val="20"/>
                <w:szCs w:val="20"/>
                <w:lang w:val="es-MX"/>
              </w:rPr>
              <w:t xml:space="preserve"> con </w:t>
            </w:r>
            <w:r w:rsidR="003D18AE" w:rsidRPr="003D18AE">
              <w:rPr>
                <w:rFonts w:ascii="Arial" w:hAnsi="Arial" w:cs="Arial"/>
                <w:sz w:val="20"/>
                <w:szCs w:val="20"/>
                <w:lang w:val="es-MX"/>
              </w:rPr>
              <w:t>la</w:t>
            </w:r>
            <w:r w:rsidR="00475F37">
              <w:rPr>
                <w:rFonts w:ascii="Arial" w:hAnsi="Arial" w:cs="Arial"/>
                <w:sz w:val="20"/>
                <w:szCs w:val="20"/>
                <w:lang w:val="es-MX"/>
              </w:rPr>
              <w:t xml:space="preserve"> aceptación o la</w:t>
            </w:r>
            <w:r w:rsidR="003D18AE" w:rsidRPr="003D18AE">
              <w:rPr>
                <w:rFonts w:ascii="Arial" w:hAnsi="Arial" w:cs="Arial"/>
                <w:sz w:val="20"/>
                <w:szCs w:val="20"/>
                <w:lang w:val="es-MX"/>
              </w:rPr>
              <w:t xml:space="preserve"> negativa </w:t>
            </w:r>
            <w:r w:rsidR="003D18AE">
              <w:rPr>
                <w:rFonts w:ascii="Arial" w:hAnsi="Arial" w:cs="Arial"/>
                <w:sz w:val="20"/>
                <w:szCs w:val="20"/>
                <w:lang w:val="es-MX"/>
              </w:rPr>
              <w:t xml:space="preserve">de </w:t>
            </w:r>
            <w:r w:rsidR="00475F37">
              <w:rPr>
                <w:rFonts w:ascii="Arial" w:hAnsi="Arial" w:cs="Arial"/>
                <w:sz w:val="20"/>
                <w:szCs w:val="20"/>
                <w:lang w:val="es-MX"/>
              </w:rPr>
              <w:t>declarar la nulidad.</w:t>
            </w:r>
          </w:p>
        </w:tc>
        <w:tc>
          <w:tcPr>
            <w:tcW w:w="2446" w:type="dxa"/>
          </w:tcPr>
          <w:p w14:paraId="7C6C0AFA" w14:textId="77777777" w:rsidR="00F14477" w:rsidRDefault="00F14477" w:rsidP="00F14477">
            <w:pPr>
              <w:rPr>
                <w:rFonts w:ascii="Arial" w:hAnsi="Arial" w:cs="Arial"/>
                <w:sz w:val="20"/>
                <w:szCs w:val="20"/>
                <w:lang w:val="es-MX"/>
              </w:rPr>
            </w:pPr>
          </w:p>
          <w:p w14:paraId="685325AC" w14:textId="0081DA5D" w:rsidR="00F14477" w:rsidRPr="00F61ABF" w:rsidRDefault="00F14477" w:rsidP="00F14477">
            <w:pPr>
              <w:jc w:val="center"/>
            </w:pPr>
            <w:r>
              <w:rPr>
                <w:rFonts w:ascii="Arial" w:hAnsi="Arial" w:cs="Arial"/>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tcPr>
          <w:p w14:paraId="3AAAA5A5" w14:textId="77777777" w:rsidR="00F14477" w:rsidRDefault="00F14477" w:rsidP="00F14477">
            <w:pPr>
              <w:rPr>
                <w:rFonts w:ascii="Arial" w:hAnsi="Arial" w:cs="Arial"/>
                <w:sz w:val="20"/>
                <w:szCs w:val="20"/>
                <w:lang w:val="es-MX"/>
              </w:rPr>
            </w:pPr>
          </w:p>
          <w:p w14:paraId="58D93656" w14:textId="29E71B0E" w:rsidR="00F14477" w:rsidRPr="00F61ABF" w:rsidRDefault="00F14477" w:rsidP="00F14477">
            <w:pPr>
              <w:jc w:val="center"/>
            </w:pPr>
            <w:r>
              <w:rPr>
                <w:rFonts w:ascii="Arial" w:hAnsi="Arial" w:cs="Arial"/>
                <w:sz w:val="20"/>
                <w:szCs w:val="20"/>
                <w:lang w:val="es-MX"/>
              </w:rPr>
              <w:t>Base de datos de la Dirección Jurídica</w:t>
            </w:r>
          </w:p>
        </w:tc>
      </w:tr>
    </w:tbl>
    <w:p w14:paraId="5BF9C1A1" w14:textId="1786244B" w:rsidR="00EA4687" w:rsidRDefault="00EA4687" w:rsidP="00B368E0">
      <w:pPr>
        <w:tabs>
          <w:tab w:val="left" w:pos="8160"/>
        </w:tabs>
        <w:jc w:val="both"/>
        <w:rPr>
          <w:rFonts w:ascii="Arial" w:hAnsi="Arial" w:cs="Arial"/>
          <w:sz w:val="22"/>
          <w:szCs w:val="22"/>
        </w:rPr>
      </w:pPr>
    </w:p>
    <w:tbl>
      <w:tblPr>
        <w:tblW w:w="4124"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3859"/>
      </w:tblGrid>
      <w:tr w:rsidR="00EA4687" w14:paraId="3761B11D" w14:textId="77777777" w:rsidTr="00520784">
        <w:trPr>
          <w:trHeight w:val="255"/>
        </w:trPr>
        <w:tc>
          <w:tcPr>
            <w:tcW w:w="2600" w:type="pct"/>
            <w:tcBorders>
              <w:top w:val="nil"/>
              <w:left w:val="nil"/>
              <w:bottom w:val="single" w:sz="4" w:space="0" w:color="auto"/>
              <w:right w:val="nil"/>
            </w:tcBorders>
            <w:shd w:val="clear" w:color="auto" w:fill="00B0F0"/>
            <w:vAlign w:val="center"/>
            <w:hideMark/>
          </w:tcPr>
          <w:p w14:paraId="5E9770E9" w14:textId="2E5AC9DB" w:rsidR="00EA4687" w:rsidRDefault="00EA4687" w:rsidP="00EA4687">
            <w:pPr>
              <w:pStyle w:val="Ttulo1"/>
              <w:numPr>
                <w:ilvl w:val="0"/>
                <w:numId w:val="8"/>
              </w:numPr>
              <w:spacing w:before="0" w:line="256" w:lineRule="auto"/>
              <w:rPr>
                <w:rFonts w:ascii="Arial" w:hAnsi="Arial" w:cs="Arial"/>
                <w:b/>
                <w:color w:val="FFFFFF" w:themeColor="background1"/>
                <w:sz w:val="22"/>
                <w:szCs w:val="24"/>
              </w:rPr>
            </w:pPr>
            <w:r>
              <w:rPr>
                <w:rFonts w:ascii="Arial" w:hAnsi="Arial" w:cs="Arial"/>
                <w:b/>
                <w:color w:val="FFFFFF" w:themeColor="background1"/>
                <w:sz w:val="22"/>
                <w:szCs w:val="24"/>
              </w:rPr>
              <w:t>ANEXOS</w:t>
            </w:r>
          </w:p>
        </w:tc>
        <w:tc>
          <w:tcPr>
            <w:tcW w:w="2400" w:type="pct"/>
            <w:tcBorders>
              <w:top w:val="nil"/>
              <w:left w:val="nil"/>
              <w:bottom w:val="nil"/>
              <w:right w:val="nil"/>
            </w:tcBorders>
            <w:vAlign w:val="center"/>
          </w:tcPr>
          <w:p w14:paraId="72D38351" w14:textId="77777777" w:rsidR="00EA4687" w:rsidRDefault="00EA4687" w:rsidP="00520784">
            <w:pPr>
              <w:spacing w:line="256" w:lineRule="auto"/>
              <w:rPr>
                <w:rFonts w:ascii="Arial" w:hAnsi="Arial" w:cs="Arial"/>
                <w:b/>
                <w:bCs/>
                <w:color w:val="FFFFFF" w:themeColor="background1"/>
              </w:rPr>
            </w:pPr>
          </w:p>
        </w:tc>
      </w:tr>
    </w:tbl>
    <w:p w14:paraId="39D47496" w14:textId="77777777" w:rsidR="00EA4687" w:rsidRDefault="00EA4687" w:rsidP="00EA4687">
      <w:pPr>
        <w:tabs>
          <w:tab w:val="left" w:pos="8160"/>
        </w:tabs>
        <w:jc w:val="both"/>
        <w:rPr>
          <w:rFonts w:ascii="Arial" w:hAnsi="Arial" w:cs="Arial"/>
          <w:sz w:val="22"/>
          <w:szCs w:val="22"/>
        </w:rPr>
      </w:pPr>
    </w:p>
    <w:p w14:paraId="102B0CD1" w14:textId="512449C9" w:rsidR="00EA4687" w:rsidRPr="00E667B3" w:rsidRDefault="00997651" w:rsidP="00B368E0">
      <w:pPr>
        <w:tabs>
          <w:tab w:val="left" w:pos="8160"/>
        </w:tabs>
        <w:jc w:val="both"/>
        <w:rPr>
          <w:rFonts w:ascii="Arial" w:hAnsi="Arial" w:cs="Arial"/>
          <w:sz w:val="22"/>
          <w:szCs w:val="22"/>
        </w:rPr>
      </w:pPr>
      <w:r>
        <w:rPr>
          <w:rFonts w:ascii="Arial" w:hAnsi="Arial" w:cs="Arial"/>
          <w:sz w:val="22"/>
          <w:szCs w:val="22"/>
        </w:rPr>
        <w:t>No aplica.</w:t>
      </w:r>
    </w:p>
    <w:p w14:paraId="1C7DCFC9" w14:textId="291BFD06" w:rsidR="000A0A3E" w:rsidRDefault="000A0A3E" w:rsidP="00B368E0">
      <w:pPr>
        <w:tabs>
          <w:tab w:val="left" w:pos="8160"/>
        </w:tabs>
        <w:jc w:val="both"/>
        <w:rPr>
          <w:rFonts w:ascii="Arial" w:hAnsi="Arial" w:cs="Arial"/>
          <w:sz w:val="22"/>
          <w:szCs w:val="22"/>
        </w:rPr>
      </w:pPr>
    </w:p>
    <w:tbl>
      <w:tblPr>
        <w:tblpPr w:leftFromText="141" w:rightFromText="141" w:vertAnchor="text" w:tblpX="-144" w:tblpY="1"/>
        <w:tblOverlap w:val="neve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410"/>
        <w:gridCol w:w="4310"/>
        <w:gridCol w:w="1582"/>
      </w:tblGrid>
      <w:tr w:rsidR="007836C2" w:rsidRPr="008D065E" w14:paraId="754ECF0A" w14:textId="77777777" w:rsidTr="001F285D">
        <w:trPr>
          <w:trHeight w:val="255"/>
        </w:trPr>
        <w:tc>
          <w:tcPr>
            <w:tcW w:w="2073" w:type="pct"/>
            <w:gridSpan w:val="2"/>
            <w:tcBorders>
              <w:top w:val="nil"/>
              <w:left w:val="nil"/>
              <w:bottom w:val="single" w:sz="4" w:space="0" w:color="auto"/>
              <w:right w:val="nil"/>
            </w:tcBorders>
            <w:shd w:val="clear" w:color="auto" w:fill="00B0F0"/>
            <w:vAlign w:val="center"/>
          </w:tcPr>
          <w:p w14:paraId="219921F8" w14:textId="36AA848F" w:rsidR="002251EB" w:rsidRPr="00EA4687" w:rsidRDefault="002251EB" w:rsidP="001F285D">
            <w:pPr>
              <w:pStyle w:val="Prrafodelista"/>
              <w:numPr>
                <w:ilvl w:val="0"/>
                <w:numId w:val="8"/>
              </w:numPr>
              <w:rPr>
                <w:rFonts w:ascii="Arial" w:hAnsi="Arial" w:cs="Arial"/>
                <w:b/>
                <w:bCs/>
                <w:color w:val="FFFFFF" w:themeColor="background1"/>
              </w:rPr>
            </w:pPr>
            <w:bookmarkStart w:id="0" w:name="_Hlk112746450"/>
            <w:r w:rsidRPr="00EA4687">
              <w:rPr>
                <w:rFonts w:ascii="Arial" w:hAnsi="Arial" w:cs="Arial"/>
                <w:b/>
                <w:bCs/>
                <w:color w:val="FFFFFF" w:themeColor="background1"/>
                <w:sz w:val="22"/>
              </w:rPr>
              <w:t>CONTROL DE CAMBIOS</w:t>
            </w:r>
          </w:p>
        </w:tc>
        <w:tc>
          <w:tcPr>
            <w:tcW w:w="2927" w:type="pct"/>
            <w:gridSpan w:val="2"/>
            <w:tcBorders>
              <w:top w:val="nil"/>
              <w:left w:val="nil"/>
              <w:bottom w:val="nil"/>
              <w:right w:val="nil"/>
            </w:tcBorders>
            <w:vAlign w:val="center"/>
          </w:tcPr>
          <w:p w14:paraId="0AB8F9AB" w14:textId="77777777" w:rsidR="002251EB" w:rsidRPr="003E348C" w:rsidRDefault="002251EB" w:rsidP="001F285D">
            <w:pPr>
              <w:rPr>
                <w:rFonts w:ascii="Arial" w:hAnsi="Arial" w:cs="Arial"/>
                <w:b/>
                <w:bCs/>
                <w:color w:val="FFFFFF" w:themeColor="background1"/>
              </w:rPr>
            </w:pPr>
          </w:p>
        </w:tc>
      </w:tr>
      <w:tr w:rsidR="00957A65" w:rsidRPr="008D065E" w14:paraId="4D979499" w14:textId="77777777" w:rsidTr="001F285D">
        <w:trPr>
          <w:trHeight w:val="64"/>
        </w:trPr>
        <w:tc>
          <w:tcPr>
            <w:tcW w:w="5000" w:type="pct"/>
            <w:gridSpan w:val="4"/>
            <w:tcBorders>
              <w:top w:val="nil"/>
              <w:left w:val="nil"/>
              <w:bottom w:val="single" w:sz="4" w:space="0" w:color="auto"/>
              <w:right w:val="nil"/>
            </w:tcBorders>
            <w:vAlign w:val="center"/>
          </w:tcPr>
          <w:p w14:paraId="6B699C21" w14:textId="77777777" w:rsidR="00957A65" w:rsidRPr="00957A65" w:rsidRDefault="00957A65" w:rsidP="001F285D">
            <w:pPr>
              <w:jc w:val="center"/>
              <w:rPr>
                <w:rFonts w:ascii="Arial" w:hAnsi="Arial" w:cs="Arial"/>
                <w:b/>
                <w:bCs/>
                <w:color w:val="FFFFFF" w:themeColor="background1"/>
                <w:sz w:val="14"/>
                <w:szCs w:val="20"/>
              </w:rPr>
            </w:pPr>
          </w:p>
        </w:tc>
      </w:tr>
      <w:tr w:rsidR="00957A65" w:rsidRPr="008D065E" w14:paraId="2342CCAD" w14:textId="77777777" w:rsidTr="001F285D">
        <w:trPr>
          <w:trHeight w:val="315"/>
        </w:trPr>
        <w:tc>
          <w:tcPr>
            <w:tcW w:w="876"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B2CA01A" w14:textId="77777777" w:rsidR="00957A65" w:rsidRPr="007836C2" w:rsidRDefault="00957A65" w:rsidP="001F285D">
            <w:pPr>
              <w:pStyle w:val="Prrafodelista"/>
              <w:ind w:left="-59"/>
              <w:contextualSpacing w:val="0"/>
              <w:jc w:val="center"/>
              <w:rPr>
                <w:rFonts w:ascii="Arial" w:hAnsi="Arial" w:cs="Arial"/>
                <w:b/>
                <w:bCs/>
                <w:color w:val="FFFFFF" w:themeColor="background1"/>
                <w:sz w:val="20"/>
                <w:szCs w:val="20"/>
              </w:rPr>
            </w:pPr>
            <w:r w:rsidRPr="007836C2">
              <w:rPr>
                <w:rFonts w:ascii="Arial" w:hAnsi="Arial" w:cs="Arial"/>
                <w:b/>
                <w:sz w:val="20"/>
                <w:szCs w:val="20"/>
              </w:rPr>
              <w:t>VERSIÓN</w:t>
            </w:r>
          </w:p>
        </w:tc>
        <w:tc>
          <w:tcPr>
            <w:tcW w:w="333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06DC37" w14:textId="77777777" w:rsidR="00957A65" w:rsidRPr="007836C2" w:rsidRDefault="00957A65" w:rsidP="001F285D">
            <w:pPr>
              <w:jc w:val="center"/>
              <w:rPr>
                <w:rFonts w:ascii="Arial" w:hAnsi="Arial" w:cs="Arial"/>
                <w:b/>
                <w:bCs/>
                <w:color w:val="FFFFFF" w:themeColor="background1"/>
                <w:sz w:val="20"/>
                <w:szCs w:val="20"/>
              </w:rPr>
            </w:pPr>
            <w:r w:rsidRPr="007836C2">
              <w:rPr>
                <w:rFonts w:ascii="Arial" w:hAnsi="Arial" w:cs="Arial"/>
                <w:b/>
                <w:sz w:val="20"/>
                <w:szCs w:val="20"/>
              </w:rPr>
              <w:t>DESCRIPCIÓN DE CAMBIOS</w:t>
            </w:r>
          </w:p>
        </w:tc>
        <w:tc>
          <w:tcPr>
            <w:tcW w:w="78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3AEA7E" w14:textId="77777777" w:rsidR="00957A65" w:rsidRPr="007836C2" w:rsidRDefault="00957A65" w:rsidP="001F285D">
            <w:pPr>
              <w:jc w:val="center"/>
              <w:rPr>
                <w:rFonts w:ascii="Arial" w:hAnsi="Arial" w:cs="Arial"/>
                <w:b/>
                <w:bCs/>
                <w:color w:val="FFFFFF" w:themeColor="background1"/>
                <w:sz w:val="20"/>
                <w:szCs w:val="20"/>
              </w:rPr>
            </w:pPr>
            <w:r w:rsidRPr="007836C2">
              <w:rPr>
                <w:rFonts w:ascii="Arial" w:hAnsi="Arial" w:cs="Arial"/>
                <w:b/>
                <w:bCs/>
                <w:sz w:val="20"/>
                <w:szCs w:val="20"/>
              </w:rPr>
              <w:t>FECHA</w:t>
            </w:r>
          </w:p>
        </w:tc>
      </w:tr>
      <w:tr w:rsidR="00957A65" w:rsidRPr="008D065E" w14:paraId="3284600B" w14:textId="77777777" w:rsidTr="001F285D">
        <w:trPr>
          <w:trHeight w:val="255"/>
        </w:trPr>
        <w:tc>
          <w:tcPr>
            <w:tcW w:w="876" w:type="pct"/>
            <w:tcBorders>
              <w:top w:val="single" w:sz="4" w:space="0" w:color="auto"/>
              <w:left w:val="single" w:sz="4" w:space="0" w:color="auto"/>
              <w:bottom w:val="single" w:sz="4" w:space="0" w:color="auto"/>
              <w:right w:val="single" w:sz="4" w:space="0" w:color="auto"/>
            </w:tcBorders>
            <w:vAlign w:val="center"/>
          </w:tcPr>
          <w:p w14:paraId="54B2C7B6" w14:textId="4CBA5490" w:rsidR="00577C47" w:rsidRPr="000E52BB" w:rsidRDefault="000E52BB" w:rsidP="001F285D">
            <w:pPr>
              <w:pStyle w:val="Prrafodelista"/>
              <w:ind w:left="-59"/>
              <w:contextualSpacing w:val="0"/>
              <w:jc w:val="center"/>
              <w:rPr>
                <w:rFonts w:ascii="Arial" w:hAnsi="Arial" w:cs="Arial"/>
                <w:sz w:val="20"/>
                <w:szCs w:val="20"/>
              </w:rPr>
            </w:pPr>
            <w:r w:rsidRPr="000E52BB">
              <w:rPr>
                <w:rFonts w:ascii="Arial" w:hAnsi="Arial" w:cs="Arial"/>
                <w:sz w:val="20"/>
                <w:szCs w:val="20"/>
              </w:rPr>
              <w:t>02</w:t>
            </w:r>
          </w:p>
        </w:tc>
        <w:tc>
          <w:tcPr>
            <w:tcW w:w="3338" w:type="pct"/>
            <w:gridSpan w:val="2"/>
            <w:tcBorders>
              <w:top w:val="single" w:sz="4" w:space="0" w:color="auto"/>
              <w:left w:val="single" w:sz="4" w:space="0" w:color="auto"/>
              <w:bottom w:val="single" w:sz="4" w:space="0" w:color="auto"/>
              <w:right w:val="single" w:sz="4" w:space="0" w:color="auto"/>
            </w:tcBorders>
            <w:vAlign w:val="center"/>
          </w:tcPr>
          <w:p w14:paraId="1F2DADC1" w14:textId="5F352276" w:rsidR="00475F37" w:rsidRPr="00475F37" w:rsidRDefault="00475F37" w:rsidP="00475F37">
            <w:pPr>
              <w:jc w:val="both"/>
              <w:rPr>
                <w:rFonts w:ascii="Arial" w:hAnsi="Arial" w:cs="Arial"/>
                <w:sz w:val="20"/>
                <w:szCs w:val="20"/>
                <w:lang w:val="es-MX"/>
              </w:rPr>
            </w:pPr>
            <w:r w:rsidRPr="00475F37">
              <w:rPr>
                <w:rFonts w:ascii="Arial" w:hAnsi="Arial" w:cs="Arial"/>
                <w:sz w:val="20"/>
                <w:szCs w:val="20"/>
                <w:lang w:val="es-MX"/>
              </w:rPr>
              <w:t>Se incorporan las condiciones generales para ajustar el</w:t>
            </w:r>
            <w:r>
              <w:rPr>
                <w:rFonts w:ascii="Arial" w:hAnsi="Arial" w:cs="Arial"/>
                <w:sz w:val="20"/>
                <w:szCs w:val="20"/>
                <w:lang w:val="es-MX"/>
              </w:rPr>
              <w:t xml:space="preserve"> </w:t>
            </w:r>
            <w:r w:rsidRPr="00475F37">
              <w:rPr>
                <w:rFonts w:ascii="Arial" w:hAnsi="Arial" w:cs="Arial"/>
                <w:sz w:val="20"/>
                <w:szCs w:val="20"/>
                <w:lang w:val="es-MX"/>
              </w:rPr>
              <w:t>procedimiento objeto de la presente ficha a la normatividad</w:t>
            </w:r>
            <w:r>
              <w:rPr>
                <w:rFonts w:ascii="Arial" w:hAnsi="Arial" w:cs="Arial"/>
                <w:sz w:val="20"/>
                <w:szCs w:val="20"/>
                <w:lang w:val="es-MX"/>
              </w:rPr>
              <w:t xml:space="preserve"> </w:t>
            </w:r>
            <w:r w:rsidRPr="00475F37">
              <w:rPr>
                <w:rFonts w:ascii="Arial" w:hAnsi="Arial" w:cs="Arial"/>
                <w:sz w:val="20"/>
                <w:szCs w:val="20"/>
                <w:lang w:val="es-MX"/>
              </w:rPr>
              <w:t>vigente en la materia.</w:t>
            </w:r>
          </w:p>
          <w:p w14:paraId="3506E3C5" w14:textId="0A8CED87" w:rsidR="00475F37" w:rsidRPr="00475F37" w:rsidRDefault="00475F37" w:rsidP="00475F37">
            <w:pPr>
              <w:jc w:val="both"/>
              <w:rPr>
                <w:rFonts w:ascii="Arial" w:hAnsi="Arial" w:cs="Arial"/>
                <w:sz w:val="20"/>
                <w:szCs w:val="20"/>
                <w:lang w:val="es-MX"/>
              </w:rPr>
            </w:pPr>
            <w:r w:rsidRPr="00475F37">
              <w:rPr>
                <w:rFonts w:ascii="Arial" w:hAnsi="Arial" w:cs="Arial"/>
                <w:sz w:val="20"/>
                <w:szCs w:val="20"/>
                <w:lang w:val="es-MX"/>
              </w:rPr>
              <w:t>Se realiza ajuste al procedimiento, con el fin de generar claridad</w:t>
            </w:r>
            <w:r>
              <w:rPr>
                <w:rFonts w:ascii="Arial" w:hAnsi="Arial" w:cs="Arial"/>
                <w:sz w:val="20"/>
                <w:szCs w:val="20"/>
                <w:lang w:val="es-MX"/>
              </w:rPr>
              <w:t xml:space="preserve"> </w:t>
            </w:r>
            <w:r w:rsidRPr="00475F37">
              <w:rPr>
                <w:rFonts w:ascii="Arial" w:hAnsi="Arial" w:cs="Arial"/>
                <w:sz w:val="20"/>
                <w:szCs w:val="20"/>
                <w:lang w:val="es-MX"/>
              </w:rPr>
              <w:t>en los pasos a seguir en el mismo, por lo cual necesariamente se</w:t>
            </w:r>
            <w:r>
              <w:rPr>
                <w:rFonts w:ascii="Arial" w:hAnsi="Arial" w:cs="Arial"/>
                <w:sz w:val="20"/>
                <w:szCs w:val="20"/>
                <w:lang w:val="es-MX"/>
              </w:rPr>
              <w:t xml:space="preserve"> </w:t>
            </w:r>
            <w:r w:rsidRPr="00475F37">
              <w:rPr>
                <w:rFonts w:ascii="Arial" w:hAnsi="Arial" w:cs="Arial"/>
                <w:sz w:val="20"/>
                <w:szCs w:val="20"/>
                <w:lang w:val="es-MX"/>
              </w:rPr>
              <w:t>realizaron cambios al flujograma.</w:t>
            </w:r>
          </w:p>
          <w:p w14:paraId="03769BD4" w14:textId="77777777" w:rsidR="00475F37" w:rsidRDefault="00475F37" w:rsidP="00475F37">
            <w:pPr>
              <w:jc w:val="both"/>
              <w:rPr>
                <w:rFonts w:ascii="Arial" w:hAnsi="Arial" w:cs="Arial"/>
                <w:sz w:val="20"/>
                <w:szCs w:val="20"/>
                <w:lang w:val="es-MX"/>
              </w:rPr>
            </w:pPr>
            <w:r w:rsidRPr="00475F37">
              <w:rPr>
                <w:rFonts w:ascii="Arial" w:hAnsi="Arial" w:cs="Arial"/>
                <w:sz w:val="20"/>
                <w:szCs w:val="20"/>
                <w:lang w:val="es-MX"/>
              </w:rPr>
              <w:t>El procedimiento actualmente está en la versión 01, vigente</w:t>
            </w:r>
            <w:r>
              <w:rPr>
                <w:rFonts w:ascii="Arial" w:hAnsi="Arial" w:cs="Arial"/>
                <w:sz w:val="20"/>
                <w:szCs w:val="20"/>
                <w:lang w:val="es-MX"/>
              </w:rPr>
              <w:t xml:space="preserve"> </w:t>
            </w:r>
            <w:r w:rsidRPr="00475F37">
              <w:rPr>
                <w:rFonts w:ascii="Arial" w:hAnsi="Arial" w:cs="Arial"/>
                <w:sz w:val="20"/>
                <w:szCs w:val="20"/>
                <w:lang w:val="es-MX"/>
              </w:rPr>
              <w:t>desde el 13 de septiembre de 2019.</w:t>
            </w:r>
          </w:p>
          <w:p w14:paraId="69A47A2A" w14:textId="237859A6" w:rsidR="00957A65" w:rsidRPr="00520784" w:rsidRDefault="00475F37" w:rsidP="00475F37">
            <w:pPr>
              <w:jc w:val="both"/>
              <w:rPr>
                <w:rFonts w:ascii="Arial" w:hAnsi="Arial" w:cs="Arial"/>
                <w:sz w:val="20"/>
                <w:szCs w:val="20"/>
                <w:lang w:val="es-MX"/>
              </w:rPr>
            </w:pPr>
            <w:r w:rsidRPr="00475F37">
              <w:rPr>
                <w:rFonts w:ascii="Arial" w:hAnsi="Arial" w:cs="Arial"/>
                <w:sz w:val="20"/>
                <w:szCs w:val="20"/>
                <w:lang w:val="es-MX"/>
              </w:rPr>
              <w:t>Para su mayor practicidad, lectura y entendimiento se modifica</w:t>
            </w:r>
            <w:r>
              <w:rPr>
                <w:rFonts w:ascii="Arial" w:hAnsi="Arial" w:cs="Arial"/>
                <w:sz w:val="20"/>
                <w:szCs w:val="20"/>
                <w:lang w:val="es-MX"/>
              </w:rPr>
              <w:t xml:space="preserve"> </w:t>
            </w:r>
            <w:r w:rsidRPr="00475F37">
              <w:rPr>
                <w:rFonts w:ascii="Arial" w:hAnsi="Arial" w:cs="Arial"/>
                <w:sz w:val="20"/>
                <w:szCs w:val="20"/>
                <w:lang w:val="es-MX"/>
              </w:rPr>
              <w:t xml:space="preserve">en aspectos de forma con base </w:t>
            </w:r>
            <w:r w:rsidR="00901D0F">
              <w:rPr>
                <w:rFonts w:ascii="Arial" w:hAnsi="Arial" w:cs="Arial"/>
                <w:sz w:val="20"/>
                <w:szCs w:val="20"/>
                <w:lang w:val="es-MX"/>
              </w:rPr>
              <w:t>en</w:t>
            </w:r>
            <w:r w:rsidRPr="00475F37">
              <w:rPr>
                <w:rFonts w:ascii="Arial" w:hAnsi="Arial" w:cs="Arial"/>
                <w:sz w:val="20"/>
                <w:szCs w:val="20"/>
                <w:lang w:val="es-MX"/>
              </w:rPr>
              <w:t xml:space="preserve"> la nueva plantilla de</w:t>
            </w:r>
            <w:r>
              <w:rPr>
                <w:rFonts w:ascii="Arial" w:hAnsi="Arial" w:cs="Arial"/>
                <w:sz w:val="20"/>
                <w:szCs w:val="20"/>
                <w:lang w:val="es-MX"/>
              </w:rPr>
              <w:t xml:space="preserve"> </w:t>
            </w:r>
            <w:r w:rsidRPr="00475F37">
              <w:rPr>
                <w:rFonts w:ascii="Arial" w:hAnsi="Arial" w:cs="Arial"/>
                <w:sz w:val="20"/>
                <w:szCs w:val="20"/>
                <w:lang w:val="es-MX"/>
              </w:rPr>
              <w:t>procedimientos, en ese sentido el presente procedimiento</w:t>
            </w:r>
            <w:r>
              <w:rPr>
                <w:rFonts w:ascii="Arial" w:hAnsi="Arial" w:cs="Arial"/>
                <w:sz w:val="20"/>
                <w:szCs w:val="20"/>
                <w:lang w:val="es-MX"/>
              </w:rPr>
              <w:t xml:space="preserve"> </w:t>
            </w:r>
            <w:r w:rsidRPr="00475F37">
              <w:rPr>
                <w:rFonts w:ascii="Arial" w:hAnsi="Arial" w:cs="Arial"/>
                <w:sz w:val="20"/>
                <w:szCs w:val="20"/>
                <w:lang w:val="es-MX"/>
              </w:rPr>
              <w:t>pasaría a la versión 02.</w:t>
            </w:r>
          </w:p>
        </w:tc>
        <w:tc>
          <w:tcPr>
            <w:tcW w:w="785" w:type="pct"/>
            <w:tcBorders>
              <w:top w:val="single" w:sz="4" w:space="0" w:color="auto"/>
              <w:left w:val="single" w:sz="4" w:space="0" w:color="auto"/>
              <w:bottom w:val="single" w:sz="4" w:space="0" w:color="auto"/>
              <w:right w:val="single" w:sz="4" w:space="0" w:color="auto"/>
            </w:tcBorders>
            <w:vAlign w:val="center"/>
          </w:tcPr>
          <w:p w14:paraId="65EF906C" w14:textId="1237FE34" w:rsidR="00957A65" w:rsidRPr="000E52BB" w:rsidRDefault="005857AC" w:rsidP="001F285D">
            <w:pPr>
              <w:jc w:val="center"/>
              <w:rPr>
                <w:rFonts w:ascii="Arial" w:hAnsi="Arial" w:cs="Arial"/>
                <w:sz w:val="20"/>
                <w:szCs w:val="20"/>
                <w:lang w:val="es-MX"/>
              </w:rPr>
            </w:pPr>
            <w:r>
              <w:rPr>
                <w:rFonts w:ascii="Arial" w:hAnsi="Arial" w:cs="Arial"/>
                <w:sz w:val="20"/>
                <w:szCs w:val="20"/>
                <w:lang w:val="es-MX"/>
              </w:rPr>
              <w:t>15/10</w:t>
            </w:r>
            <w:r w:rsidR="000E52BB">
              <w:rPr>
                <w:rFonts w:ascii="Arial" w:hAnsi="Arial" w:cs="Arial"/>
                <w:sz w:val="20"/>
                <w:szCs w:val="20"/>
                <w:lang w:val="es-MX"/>
              </w:rPr>
              <w:t>/2020</w:t>
            </w:r>
          </w:p>
        </w:tc>
      </w:tr>
      <w:tr w:rsidR="000E52BB" w:rsidRPr="008D065E" w14:paraId="3DFDD844" w14:textId="77777777" w:rsidTr="001F285D">
        <w:trPr>
          <w:trHeight w:val="255"/>
        </w:trPr>
        <w:tc>
          <w:tcPr>
            <w:tcW w:w="876" w:type="pct"/>
            <w:tcBorders>
              <w:top w:val="single" w:sz="4" w:space="0" w:color="auto"/>
              <w:left w:val="single" w:sz="4" w:space="0" w:color="auto"/>
              <w:bottom w:val="single" w:sz="4" w:space="0" w:color="auto"/>
              <w:right w:val="single" w:sz="4" w:space="0" w:color="auto"/>
            </w:tcBorders>
            <w:vAlign w:val="center"/>
          </w:tcPr>
          <w:p w14:paraId="3D4D5A5D" w14:textId="25B16795" w:rsidR="000E52BB" w:rsidRPr="000E52BB" w:rsidRDefault="000E52BB" w:rsidP="001F285D">
            <w:pPr>
              <w:pStyle w:val="Prrafodelista"/>
              <w:ind w:left="-59"/>
              <w:contextualSpacing w:val="0"/>
              <w:jc w:val="center"/>
              <w:rPr>
                <w:rFonts w:ascii="Arial" w:hAnsi="Arial" w:cs="Arial"/>
                <w:sz w:val="20"/>
                <w:szCs w:val="20"/>
              </w:rPr>
            </w:pPr>
            <w:r w:rsidRPr="000E52BB">
              <w:rPr>
                <w:rFonts w:ascii="Arial" w:hAnsi="Arial" w:cs="Arial"/>
                <w:sz w:val="20"/>
                <w:szCs w:val="20"/>
              </w:rPr>
              <w:t>03</w:t>
            </w:r>
          </w:p>
        </w:tc>
        <w:tc>
          <w:tcPr>
            <w:tcW w:w="3338" w:type="pct"/>
            <w:gridSpan w:val="2"/>
            <w:tcBorders>
              <w:top w:val="single" w:sz="4" w:space="0" w:color="auto"/>
              <w:left w:val="single" w:sz="4" w:space="0" w:color="auto"/>
              <w:bottom w:val="single" w:sz="4" w:space="0" w:color="auto"/>
              <w:right w:val="single" w:sz="4" w:space="0" w:color="auto"/>
            </w:tcBorders>
            <w:vAlign w:val="center"/>
          </w:tcPr>
          <w:p w14:paraId="7C3B0898" w14:textId="77777777" w:rsidR="001F285D" w:rsidRDefault="000E52BB" w:rsidP="001F285D">
            <w:pPr>
              <w:jc w:val="both"/>
              <w:rPr>
                <w:rFonts w:ascii="Arial" w:hAnsi="Arial" w:cs="Arial"/>
                <w:sz w:val="20"/>
                <w:szCs w:val="20"/>
                <w:lang w:val="es-MX"/>
              </w:rPr>
            </w:pPr>
            <w:r w:rsidRPr="000E52BB">
              <w:rPr>
                <w:rFonts w:ascii="Arial" w:hAnsi="Arial" w:cs="Arial"/>
                <w:sz w:val="20"/>
                <w:szCs w:val="20"/>
                <w:lang w:val="es-MX"/>
              </w:rPr>
              <w:t xml:space="preserve">Se </w:t>
            </w:r>
            <w:r w:rsidR="001F285D">
              <w:rPr>
                <w:rFonts w:ascii="Arial" w:hAnsi="Arial" w:cs="Arial"/>
                <w:sz w:val="20"/>
                <w:szCs w:val="20"/>
                <w:lang w:val="es-MX"/>
              </w:rPr>
              <w:t>realizan ajustes operativos</w:t>
            </w:r>
            <w:r w:rsidRPr="000E52BB">
              <w:rPr>
                <w:rFonts w:ascii="Arial" w:hAnsi="Arial" w:cs="Arial"/>
                <w:sz w:val="20"/>
                <w:szCs w:val="20"/>
                <w:lang w:val="es-MX"/>
              </w:rPr>
              <w:t xml:space="preserve"> </w:t>
            </w:r>
            <w:r w:rsidR="001F285D" w:rsidRPr="00E667B3">
              <w:rPr>
                <w:rFonts w:ascii="Arial" w:hAnsi="Arial" w:cs="Arial"/>
                <w:sz w:val="20"/>
                <w:szCs w:val="20"/>
                <w:lang w:val="es-MX"/>
              </w:rPr>
              <w:t>en el flujo de trabajo conforme las necesidades funcionales</w:t>
            </w:r>
            <w:r w:rsidR="001F285D">
              <w:rPr>
                <w:rFonts w:ascii="Arial" w:hAnsi="Arial" w:cs="Arial"/>
                <w:sz w:val="20"/>
                <w:szCs w:val="20"/>
                <w:lang w:val="es-MX"/>
              </w:rPr>
              <w:t>,</w:t>
            </w:r>
            <w:r w:rsidR="001F285D" w:rsidRPr="00E667B3">
              <w:rPr>
                <w:rFonts w:ascii="Arial" w:hAnsi="Arial" w:cs="Arial"/>
                <w:sz w:val="20"/>
                <w:szCs w:val="20"/>
                <w:lang w:val="es-MX"/>
              </w:rPr>
              <w:t xml:space="preserve"> para ejercer la defensa judicial de la entidad a través de los </w:t>
            </w:r>
            <w:r w:rsidR="001F285D">
              <w:rPr>
                <w:rFonts w:ascii="Arial" w:hAnsi="Arial" w:cs="Arial"/>
                <w:sz w:val="20"/>
                <w:szCs w:val="20"/>
                <w:lang w:val="es-MX"/>
              </w:rPr>
              <w:t>funcionarios</w:t>
            </w:r>
            <w:r w:rsidR="001F285D" w:rsidRPr="00E667B3">
              <w:rPr>
                <w:rFonts w:ascii="Arial" w:hAnsi="Arial" w:cs="Arial"/>
                <w:sz w:val="20"/>
                <w:szCs w:val="20"/>
                <w:lang w:val="es-MX"/>
              </w:rPr>
              <w:t xml:space="preserve"> y contratistas que hacen parte del Grupo de Gestión de Acciones de Tutela </w:t>
            </w:r>
            <w:r w:rsidR="001F285D">
              <w:rPr>
                <w:rFonts w:ascii="Arial" w:hAnsi="Arial" w:cs="Arial"/>
                <w:sz w:val="20"/>
                <w:szCs w:val="20"/>
                <w:lang w:val="es-MX"/>
              </w:rPr>
              <w:t xml:space="preserve">de manera más oportuna y efectiva, </w:t>
            </w:r>
            <w:r w:rsidR="001F285D" w:rsidRPr="00E667B3">
              <w:rPr>
                <w:rFonts w:ascii="Arial" w:hAnsi="Arial" w:cs="Arial"/>
                <w:sz w:val="20"/>
                <w:szCs w:val="20"/>
                <w:lang w:val="es-MX"/>
              </w:rPr>
              <w:t xml:space="preserve">y considerando la Estructura Orgánica vigente del Ministerio del Interior en los términos del Decreto 714 de 2024. </w:t>
            </w:r>
          </w:p>
          <w:p w14:paraId="5FF83483" w14:textId="1AFB5E8A" w:rsidR="001F285D" w:rsidRPr="00E667B3" w:rsidRDefault="001F285D" w:rsidP="001F285D">
            <w:pPr>
              <w:jc w:val="both"/>
              <w:rPr>
                <w:rFonts w:ascii="Arial" w:hAnsi="Arial" w:cs="Arial"/>
                <w:sz w:val="20"/>
                <w:szCs w:val="20"/>
                <w:lang w:val="es-MX"/>
              </w:rPr>
            </w:pPr>
            <w:r w:rsidRPr="00E667B3">
              <w:rPr>
                <w:rFonts w:ascii="Arial" w:hAnsi="Arial" w:cs="Arial"/>
                <w:sz w:val="20"/>
                <w:szCs w:val="20"/>
                <w:lang w:val="es-MX"/>
              </w:rPr>
              <w:t>Se incorpora el nuevo logo institucional y la actualización de la fecha y de la versión del procedimiento de acuerdo con los lineamientos establecidos en el Manual de Manejo de la Información Documentada</w:t>
            </w:r>
            <w:r>
              <w:rPr>
                <w:rFonts w:ascii="Arial" w:hAnsi="Arial" w:cs="Arial"/>
                <w:sz w:val="20"/>
                <w:szCs w:val="20"/>
                <w:lang w:val="es-MX"/>
              </w:rPr>
              <w:t>.</w:t>
            </w:r>
          </w:p>
          <w:p w14:paraId="50036712" w14:textId="48AD5852" w:rsidR="001F285D" w:rsidRDefault="001F285D" w:rsidP="001F285D">
            <w:pPr>
              <w:jc w:val="both"/>
              <w:rPr>
                <w:rFonts w:ascii="Arial" w:hAnsi="Arial" w:cs="Arial"/>
                <w:sz w:val="20"/>
                <w:szCs w:val="20"/>
                <w:lang w:val="es-MX"/>
              </w:rPr>
            </w:pPr>
            <w:r w:rsidRPr="00E667B3">
              <w:rPr>
                <w:rFonts w:ascii="Arial" w:hAnsi="Arial" w:cs="Arial"/>
                <w:sz w:val="20"/>
                <w:szCs w:val="20"/>
                <w:lang w:val="es-MX"/>
              </w:rPr>
              <w:t>Asimismo, se optimizó el flujo de direccionamiento de acuerdo con los canales oficiales de recepción de acciones constitucionales de tutela</w:t>
            </w:r>
            <w:r>
              <w:rPr>
                <w:rFonts w:ascii="Arial" w:hAnsi="Arial" w:cs="Arial"/>
                <w:sz w:val="20"/>
                <w:szCs w:val="20"/>
                <w:lang w:val="es-MX"/>
              </w:rPr>
              <w:t>.</w:t>
            </w:r>
          </w:p>
          <w:p w14:paraId="5B907B19" w14:textId="3BBB78A7" w:rsidR="000E52BB" w:rsidRPr="000E52BB" w:rsidRDefault="001F285D" w:rsidP="001F285D">
            <w:pPr>
              <w:jc w:val="both"/>
              <w:rPr>
                <w:rFonts w:ascii="Arial" w:hAnsi="Arial" w:cs="Arial"/>
                <w:sz w:val="20"/>
                <w:szCs w:val="20"/>
                <w:lang w:val="es-MX"/>
              </w:rPr>
            </w:pPr>
            <w:r w:rsidRPr="00E667B3">
              <w:rPr>
                <w:rFonts w:ascii="Arial" w:hAnsi="Arial" w:cs="Arial"/>
                <w:sz w:val="20"/>
                <w:szCs w:val="20"/>
                <w:lang w:val="es-MX"/>
              </w:rPr>
              <w:t xml:space="preserve">Se </w:t>
            </w:r>
            <w:r>
              <w:rPr>
                <w:rFonts w:ascii="Arial" w:hAnsi="Arial" w:cs="Arial"/>
                <w:sz w:val="20"/>
                <w:szCs w:val="20"/>
                <w:lang w:val="es-MX"/>
              </w:rPr>
              <w:t>alinea el procedimiento conforme al flujo de trabajo adoptado en el procedimiento principal de trámite de la acción de tutela.</w:t>
            </w:r>
          </w:p>
        </w:tc>
        <w:tc>
          <w:tcPr>
            <w:tcW w:w="785" w:type="pct"/>
            <w:tcBorders>
              <w:top w:val="single" w:sz="4" w:space="0" w:color="auto"/>
              <w:left w:val="single" w:sz="4" w:space="0" w:color="auto"/>
              <w:bottom w:val="single" w:sz="4" w:space="0" w:color="auto"/>
              <w:right w:val="single" w:sz="4" w:space="0" w:color="auto"/>
            </w:tcBorders>
            <w:vAlign w:val="center"/>
          </w:tcPr>
          <w:p w14:paraId="50CF5BB4" w14:textId="488EC670" w:rsidR="000E52BB" w:rsidRPr="002D630D" w:rsidRDefault="002D630D" w:rsidP="002D630D">
            <w:pPr>
              <w:jc w:val="center"/>
              <w:rPr>
                <w:rFonts w:ascii="Arial" w:hAnsi="Arial" w:cs="Arial"/>
                <w:bCs/>
                <w:color w:val="FF0000"/>
                <w:sz w:val="20"/>
                <w:szCs w:val="20"/>
                <w:lang w:val="es-MX"/>
              </w:rPr>
            </w:pPr>
            <w:r w:rsidRPr="002D630D">
              <w:rPr>
                <w:rFonts w:ascii="Arial" w:hAnsi="Arial" w:cs="Arial"/>
                <w:bCs/>
                <w:sz w:val="20"/>
              </w:rPr>
              <w:t>08/07/2026</w:t>
            </w:r>
          </w:p>
        </w:tc>
      </w:tr>
    </w:tbl>
    <w:p w14:paraId="0FD074AB" w14:textId="1FF62E9E" w:rsidR="001F285D" w:rsidRDefault="001F285D" w:rsidP="00C46CF2">
      <w:pPr>
        <w:tabs>
          <w:tab w:val="left" w:pos="7404"/>
        </w:tabs>
        <w:jc w:val="both"/>
        <w:rPr>
          <w:rFonts w:ascii="Arial" w:hAnsi="Arial" w:cs="Arial"/>
          <w:color w:val="FFFFFF" w:themeColor="background1"/>
          <w:sz w:val="22"/>
          <w:szCs w:val="22"/>
        </w:rPr>
      </w:pPr>
    </w:p>
    <w:tbl>
      <w:tblPr>
        <w:tblW w:w="4940" w:type="pct"/>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2403"/>
        <w:gridCol w:w="1040"/>
        <w:gridCol w:w="3110"/>
      </w:tblGrid>
      <w:tr w:rsidR="009930BA" w:rsidRPr="008D065E" w14:paraId="7E5CADE4" w14:textId="77777777" w:rsidTr="00E666B9">
        <w:trPr>
          <w:trHeight w:val="255"/>
        </w:trPr>
        <w:tc>
          <w:tcPr>
            <w:tcW w:w="2845" w:type="pct"/>
            <w:gridSpan w:val="2"/>
            <w:tcBorders>
              <w:top w:val="nil"/>
              <w:left w:val="nil"/>
              <w:bottom w:val="single" w:sz="4" w:space="0" w:color="auto"/>
              <w:right w:val="nil"/>
            </w:tcBorders>
            <w:shd w:val="clear" w:color="auto" w:fill="00B0F0"/>
            <w:vAlign w:val="center"/>
          </w:tcPr>
          <w:p w14:paraId="39BBF3D4" w14:textId="77777777" w:rsidR="009930BA" w:rsidRPr="000A4749" w:rsidRDefault="009930BA" w:rsidP="005B4E66">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 xml:space="preserve">CONTROL DE </w:t>
            </w:r>
            <w:r w:rsidR="005B4E66">
              <w:rPr>
                <w:rFonts w:ascii="Arial" w:hAnsi="Arial" w:cs="Arial"/>
                <w:b/>
                <w:bCs/>
                <w:color w:val="FFFFFF" w:themeColor="background1"/>
                <w:sz w:val="22"/>
              </w:rPr>
              <w:t>FORMALIZACIÓN</w:t>
            </w:r>
          </w:p>
        </w:tc>
        <w:tc>
          <w:tcPr>
            <w:tcW w:w="2155" w:type="pct"/>
            <w:gridSpan w:val="2"/>
            <w:tcBorders>
              <w:top w:val="nil"/>
              <w:left w:val="nil"/>
              <w:bottom w:val="nil"/>
              <w:right w:val="nil"/>
            </w:tcBorders>
            <w:vAlign w:val="center"/>
          </w:tcPr>
          <w:p w14:paraId="7A85E986" w14:textId="77777777" w:rsidR="009930BA" w:rsidRPr="003E348C" w:rsidRDefault="009930BA" w:rsidP="00520784">
            <w:pPr>
              <w:rPr>
                <w:rFonts w:ascii="Arial" w:hAnsi="Arial" w:cs="Arial"/>
                <w:b/>
                <w:bCs/>
                <w:color w:val="FFFFFF" w:themeColor="background1"/>
              </w:rPr>
            </w:pPr>
          </w:p>
        </w:tc>
      </w:tr>
      <w:tr w:rsidR="009930BA" w:rsidRPr="008D065E" w14:paraId="2F7D0AC3" w14:textId="77777777" w:rsidTr="00E666B9">
        <w:trPr>
          <w:trHeight w:val="64"/>
        </w:trPr>
        <w:tc>
          <w:tcPr>
            <w:tcW w:w="5000" w:type="pct"/>
            <w:gridSpan w:val="4"/>
            <w:tcBorders>
              <w:top w:val="nil"/>
              <w:left w:val="nil"/>
              <w:bottom w:val="single" w:sz="4" w:space="0" w:color="auto"/>
              <w:right w:val="nil"/>
            </w:tcBorders>
            <w:vAlign w:val="center"/>
          </w:tcPr>
          <w:p w14:paraId="4487F98A" w14:textId="77777777" w:rsidR="009930BA" w:rsidRPr="00957A65" w:rsidRDefault="009930BA" w:rsidP="00520784">
            <w:pPr>
              <w:jc w:val="center"/>
              <w:rPr>
                <w:rFonts w:ascii="Arial" w:hAnsi="Arial" w:cs="Arial"/>
                <w:b/>
                <w:bCs/>
                <w:color w:val="FFFFFF" w:themeColor="background1"/>
                <w:sz w:val="14"/>
                <w:szCs w:val="20"/>
              </w:rPr>
            </w:pPr>
          </w:p>
        </w:tc>
      </w:tr>
      <w:tr w:rsidR="009930BA" w:rsidRPr="008D065E" w14:paraId="6664B0BF" w14:textId="77777777" w:rsidTr="00E666B9">
        <w:trPr>
          <w:trHeight w:val="282"/>
        </w:trPr>
        <w:tc>
          <w:tcPr>
            <w:tcW w:w="1597"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B129655" w14:textId="77777777" w:rsidR="009930BA" w:rsidRPr="007836C2" w:rsidRDefault="009930BA" w:rsidP="00520784">
            <w:pPr>
              <w:pStyle w:val="Prrafodelista"/>
              <w:ind w:left="-59"/>
              <w:contextualSpacing w:val="0"/>
              <w:jc w:val="center"/>
              <w:rPr>
                <w:rFonts w:ascii="Arial" w:hAnsi="Arial" w:cs="Arial"/>
                <w:b/>
                <w:bCs/>
                <w:color w:val="FFFFFF" w:themeColor="background1"/>
                <w:sz w:val="20"/>
                <w:szCs w:val="20"/>
              </w:rPr>
            </w:pPr>
            <w:r w:rsidRPr="008956C7">
              <w:rPr>
                <w:rFonts w:ascii="Arial" w:hAnsi="Arial" w:cs="Arial"/>
                <w:b/>
                <w:sz w:val="16"/>
                <w:szCs w:val="16"/>
                <w:lang w:val="es-CO"/>
              </w:rPr>
              <w:t>ELABOR</w:t>
            </w:r>
            <w:r>
              <w:rPr>
                <w:rFonts w:ascii="Arial" w:hAnsi="Arial" w:cs="Arial"/>
                <w:b/>
                <w:sz w:val="16"/>
                <w:szCs w:val="16"/>
                <w:lang w:val="es-CO"/>
              </w:rPr>
              <w:t>Ó</w:t>
            </w:r>
          </w:p>
        </w:tc>
        <w:tc>
          <w:tcPr>
            <w:tcW w:w="178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31E1D43" w14:textId="77777777" w:rsidR="009930BA" w:rsidRPr="007836C2" w:rsidRDefault="009930BA" w:rsidP="00520784">
            <w:pPr>
              <w:jc w:val="center"/>
              <w:rPr>
                <w:rFonts w:ascii="Arial" w:hAnsi="Arial" w:cs="Arial"/>
                <w:b/>
                <w:bCs/>
                <w:color w:val="FFFFFF" w:themeColor="background1"/>
                <w:sz w:val="20"/>
                <w:szCs w:val="20"/>
              </w:rPr>
            </w:pPr>
            <w:r w:rsidRPr="008956C7">
              <w:rPr>
                <w:rFonts w:ascii="Arial" w:hAnsi="Arial" w:cs="Arial"/>
                <w:b/>
                <w:sz w:val="16"/>
                <w:szCs w:val="16"/>
                <w:lang w:val="es-CO"/>
              </w:rPr>
              <w:t>REVISÓ</w:t>
            </w:r>
          </w:p>
        </w:tc>
        <w:tc>
          <w:tcPr>
            <w:tcW w:w="161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55559D8" w14:textId="77777777" w:rsidR="009930BA" w:rsidRPr="007836C2" w:rsidRDefault="009930BA" w:rsidP="00520784">
            <w:pPr>
              <w:jc w:val="center"/>
              <w:rPr>
                <w:rFonts w:ascii="Arial" w:hAnsi="Arial" w:cs="Arial"/>
                <w:b/>
                <w:bCs/>
                <w:color w:val="FFFFFF" w:themeColor="background1"/>
                <w:sz w:val="20"/>
                <w:szCs w:val="20"/>
              </w:rPr>
            </w:pPr>
            <w:r>
              <w:rPr>
                <w:rFonts w:ascii="Arial" w:hAnsi="Arial" w:cs="Arial"/>
                <w:b/>
                <w:sz w:val="16"/>
                <w:szCs w:val="16"/>
                <w:lang w:val="es-CO"/>
              </w:rPr>
              <w:t>APROBÓ</w:t>
            </w:r>
          </w:p>
        </w:tc>
      </w:tr>
      <w:tr w:rsidR="009930BA" w:rsidRPr="008D065E" w14:paraId="46E0091E" w14:textId="77777777" w:rsidTr="0086318B">
        <w:trPr>
          <w:trHeight w:val="1110"/>
        </w:trPr>
        <w:tc>
          <w:tcPr>
            <w:tcW w:w="1597" w:type="pct"/>
            <w:tcBorders>
              <w:top w:val="single" w:sz="4" w:space="0" w:color="auto"/>
              <w:left w:val="single" w:sz="4" w:space="0" w:color="auto"/>
              <w:bottom w:val="single" w:sz="4" w:space="0" w:color="auto"/>
              <w:right w:val="single" w:sz="4" w:space="0" w:color="auto"/>
            </w:tcBorders>
            <w:vAlign w:val="center"/>
          </w:tcPr>
          <w:p w14:paraId="30257930" w14:textId="3A6D6092" w:rsidR="009930BA" w:rsidRPr="00713F98" w:rsidRDefault="000E52BB" w:rsidP="00520784">
            <w:pPr>
              <w:pStyle w:val="Piedepgina"/>
              <w:tabs>
                <w:tab w:val="left" w:pos="142"/>
              </w:tabs>
              <w:ind w:right="-53"/>
              <w:jc w:val="center"/>
              <w:rPr>
                <w:rFonts w:ascii="Arial" w:hAnsi="Arial" w:cs="Arial"/>
                <w:color w:val="FF0000"/>
                <w:sz w:val="16"/>
                <w:szCs w:val="16"/>
                <w:u w:val="single"/>
                <w:lang w:val="es-CO"/>
              </w:rPr>
            </w:pPr>
            <w:r>
              <w:rPr>
                <w:rFonts w:ascii="Arial" w:hAnsi="Arial" w:cs="Arial"/>
                <w:color w:val="FF0000"/>
                <w:sz w:val="16"/>
                <w:szCs w:val="16"/>
                <w:u w:val="single"/>
                <w:lang w:val="es-CO"/>
              </w:rPr>
              <w:t>LAURA DANIELA GARCÉS TIBAQUICHÁ</w:t>
            </w:r>
          </w:p>
          <w:p w14:paraId="035CA8F2" w14:textId="77777777" w:rsidR="009930BA" w:rsidRDefault="000E52BB" w:rsidP="00520784">
            <w:pPr>
              <w:pStyle w:val="Prrafodelista"/>
              <w:ind w:left="-59"/>
              <w:contextualSpacing w:val="0"/>
              <w:jc w:val="center"/>
              <w:rPr>
                <w:rFonts w:ascii="Arial" w:hAnsi="Arial" w:cs="Arial"/>
                <w:b/>
                <w:sz w:val="16"/>
                <w:szCs w:val="16"/>
                <w:lang w:val="es-CO"/>
              </w:rPr>
            </w:pPr>
            <w:r>
              <w:rPr>
                <w:rFonts w:ascii="Arial" w:hAnsi="Arial" w:cs="Arial"/>
                <w:b/>
                <w:sz w:val="16"/>
                <w:szCs w:val="16"/>
                <w:lang w:val="es-CO"/>
              </w:rPr>
              <w:t>CONTRATISTA</w:t>
            </w:r>
          </w:p>
          <w:p w14:paraId="28A6E60E" w14:textId="72E828DA" w:rsidR="000E52BB" w:rsidRPr="007836C2" w:rsidRDefault="000E52BB" w:rsidP="00520784">
            <w:pPr>
              <w:pStyle w:val="Prrafodelista"/>
              <w:ind w:left="-59"/>
              <w:contextualSpacing w:val="0"/>
              <w:jc w:val="center"/>
              <w:rPr>
                <w:rFonts w:ascii="Arial" w:hAnsi="Arial" w:cs="Arial"/>
                <w:sz w:val="20"/>
                <w:szCs w:val="20"/>
              </w:rPr>
            </w:pPr>
            <w:r>
              <w:rPr>
                <w:rFonts w:ascii="Arial" w:hAnsi="Arial" w:cs="Arial"/>
                <w:b/>
                <w:sz w:val="16"/>
                <w:szCs w:val="16"/>
                <w:lang w:val="es-CO"/>
              </w:rPr>
              <w:t>DIRECCIÓN JURÍDICA</w:t>
            </w:r>
          </w:p>
        </w:tc>
        <w:tc>
          <w:tcPr>
            <w:tcW w:w="1788" w:type="pct"/>
            <w:gridSpan w:val="2"/>
            <w:tcBorders>
              <w:top w:val="single" w:sz="4" w:space="0" w:color="auto"/>
              <w:left w:val="single" w:sz="4" w:space="0" w:color="auto"/>
              <w:bottom w:val="single" w:sz="4" w:space="0" w:color="auto"/>
              <w:right w:val="single" w:sz="4" w:space="0" w:color="auto"/>
            </w:tcBorders>
            <w:vAlign w:val="center"/>
          </w:tcPr>
          <w:p w14:paraId="596829B0" w14:textId="77777777" w:rsidR="000E52BB" w:rsidRDefault="000E52BB" w:rsidP="00E15A2D">
            <w:pPr>
              <w:jc w:val="center"/>
              <w:rPr>
                <w:rFonts w:ascii="Arial" w:hAnsi="Arial" w:cs="Arial"/>
                <w:color w:val="FF0000"/>
                <w:sz w:val="16"/>
                <w:szCs w:val="16"/>
                <w:u w:val="single"/>
                <w:lang w:val="es-CO"/>
              </w:rPr>
            </w:pPr>
            <w:r w:rsidRPr="000E52BB">
              <w:rPr>
                <w:rFonts w:ascii="Arial" w:hAnsi="Arial" w:cs="Arial"/>
                <w:color w:val="FF0000"/>
                <w:sz w:val="16"/>
                <w:szCs w:val="16"/>
                <w:u w:val="single"/>
                <w:lang w:val="es-CO"/>
              </w:rPr>
              <w:t>LIFE ARMANDO DELGADO MENDOZA</w:t>
            </w:r>
          </w:p>
          <w:p w14:paraId="71160951" w14:textId="77777777" w:rsidR="009930BA" w:rsidRDefault="000E52BB" w:rsidP="00E15A2D">
            <w:pPr>
              <w:jc w:val="center"/>
              <w:rPr>
                <w:rFonts w:ascii="Arial" w:hAnsi="Arial" w:cs="Arial"/>
                <w:b/>
                <w:sz w:val="16"/>
                <w:szCs w:val="16"/>
                <w:lang w:val="es-CO"/>
              </w:rPr>
            </w:pPr>
            <w:r>
              <w:rPr>
                <w:rFonts w:ascii="Arial" w:hAnsi="Arial" w:cs="Arial"/>
                <w:b/>
                <w:sz w:val="16"/>
                <w:szCs w:val="16"/>
                <w:lang w:val="es-CO"/>
              </w:rPr>
              <w:t>COORDINADOR GRUPO DE GESTIÓN DE ACCIONES DE TUTELA</w:t>
            </w:r>
          </w:p>
          <w:p w14:paraId="5FDC69E3" w14:textId="164CCB73" w:rsidR="000E52BB" w:rsidRPr="00E15A2D" w:rsidRDefault="000E52BB" w:rsidP="00E15A2D">
            <w:pPr>
              <w:jc w:val="center"/>
              <w:rPr>
                <w:rFonts w:ascii="Arial" w:hAnsi="Arial" w:cs="Arial"/>
                <w:b/>
                <w:sz w:val="16"/>
                <w:szCs w:val="16"/>
                <w:lang w:val="es-CO"/>
              </w:rPr>
            </w:pPr>
            <w:r>
              <w:rPr>
                <w:rFonts w:ascii="Arial" w:hAnsi="Arial" w:cs="Arial"/>
                <w:b/>
                <w:sz w:val="16"/>
                <w:szCs w:val="16"/>
                <w:lang w:val="es-CO"/>
              </w:rPr>
              <w:t>DIRECCIÓN JURÍDICA</w:t>
            </w:r>
          </w:p>
        </w:tc>
        <w:tc>
          <w:tcPr>
            <w:tcW w:w="1615" w:type="pct"/>
            <w:tcBorders>
              <w:top w:val="single" w:sz="4" w:space="0" w:color="auto"/>
              <w:left w:val="single" w:sz="4" w:space="0" w:color="auto"/>
              <w:bottom w:val="single" w:sz="4" w:space="0" w:color="auto"/>
              <w:right w:val="single" w:sz="4" w:space="0" w:color="auto"/>
            </w:tcBorders>
            <w:vAlign w:val="center"/>
          </w:tcPr>
          <w:p w14:paraId="25D70E05" w14:textId="0A11648D" w:rsidR="009930BA" w:rsidRPr="00713F98" w:rsidRDefault="0086318B" w:rsidP="00520784">
            <w:pPr>
              <w:pStyle w:val="Piedepgina"/>
              <w:tabs>
                <w:tab w:val="left" w:pos="142"/>
              </w:tabs>
              <w:ind w:right="-53"/>
              <w:jc w:val="center"/>
              <w:rPr>
                <w:rFonts w:ascii="Arial" w:hAnsi="Arial" w:cs="Arial"/>
                <w:color w:val="FF0000"/>
                <w:sz w:val="16"/>
                <w:szCs w:val="16"/>
                <w:u w:val="single"/>
                <w:lang w:val="es-CO"/>
              </w:rPr>
            </w:pPr>
            <w:r>
              <w:rPr>
                <w:rFonts w:ascii="Arial" w:hAnsi="Arial" w:cs="Arial"/>
                <w:color w:val="FF0000"/>
                <w:sz w:val="16"/>
                <w:szCs w:val="16"/>
                <w:u w:val="single"/>
                <w:lang w:val="es-CO"/>
              </w:rPr>
              <w:t>ANDRÉS ZAMIR LÓPEZ ROBLES</w:t>
            </w:r>
          </w:p>
          <w:p w14:paraId="4641A684" w14:textId="3C87044B" w:rsidR="00E15A2D" w:rsidRDefault="000E52BB" w:rsidP="00E15A2D">
            <w:pPr>
              <w:jc w:val="center"/>
              <w:rPr>
                <w:rFonts w:ascii="Arial" w:hAnsi="Arial" w:cs="Arial"/>
                <w:b/>
                <w:sz w:val="16"/>
                <w:szCs w:val="16"/>
                <w:lang w:val="es-CO"/>
              </w:rPr>
            </w:pPr>
            <w:r>
              <w:rPr>
                <w:rFonts w:ascii="Arial" w:hAnsi="Arial" w:cs="Arial"/>
                <w:b/>
                <w:sz w:val="16"/>
                <w:szCs w:val="16"/>
                <w:lang w:val="es-CO"/>
              </w:rPr>
              <w:t>DIRECTOR JURÍDICO</w:t>
            </w:r>
            <w:r w:rsidR="0086318B">
              <w:rPr>
                <w:rFonts w:ascii="Arial" w:hAnsi="Arial" w:cs="Arial"/>
                <w:b/>
                <w:sz w:val="16"/>
                <w:szCs w:val="16"/>
                <w:lang w:val="es-CO"/>
              </w:rPr>
              <w:t xml:space="preserve"> (E)</w:t>
            </w:r>
          </w:p>
          <w:p w14:paraId="5F9DE17B" w14:textId="78155BBC" w:rsidR="008479B8" w:rsidRPr="0086318B" w:rsidRDefault="00E15A2D" w:rsidP="0086318B">
            <w:pPr>
              <w:jc w:val="center"/>
              <w:rPr>
                <w:rFonts w:ascii="Arial" w:hAnsi="Arial" w:cs="Arial"/>
                <w:sz w:val="16"/>
                <w:szCs w:val="16"/>
                <w:lang w:val="es-CO"/>
              </w:rPr>
            </w:pPr>
            <w:r>
              <w:rPr>
                <w:rFonts w:ascii="Arial" w:hAnsi="Arial" w:cs="Arial"/>
                <w:sz w:val="16"/>
                <w:szCs w:val="16"/>
                <w:lang w:val="es-CO"/>
              </w:rPr>
              <w:t>Validado</w:t>
            </w:r>
            <w:r w:rsidRPr="008956C7">
              <w:rPr>
                <w:rFonts w:ascii="Arial" w:hAnsi="Arial" w:cs="Arial"/>
                <w:sz w:val="16"/>
                <w:szCs w:val="16"/>
                <w:lang w:val="es-CO"/>
              </w:rPr>
              <w:t xml:space="preserve"> a través del correo </w:t>
            </w:r>
            <w:hyperlink r:id="rId15" w:history="1">
              <w:r w:rsidR="0086318B" w:rsidRPr="00DB474B">
                <w:rPr>
                  <w:rStyle w:val="Hipervnculo"/>
                  <w:rFonts w:ascii="Arial" w:hAnsi="Arial" w:cs="Arial"/>
                  <w:sz w:val="16"/>
                  <w:szCs w:val="16"/>
                  <w:lang w:val="es-CO"/>
                </w:rPr>
                <w:t>azamir.lopez@mininterior.gov.co</w:t>
              </w:r>
            </w:hyperlink>
            <w:r>
              <w:rPr>
                <w:rFonts w:ascii="Arial" w:hAnsi="Arial" w:cs="Arial"/>
                <w:sz w:val="16"/>
                <w:szCs w:val="16"/>
                <w:lang w:val="es-CO"/>
              </w:rPr>
              <w:t xml:space="preserve"> con fecha del</w:t>
            </w:r>
            <w:r w:rsidR="002D630D">
              <w:rPr>
                <w:rFonts w:ascii="Arial" w:hAnsi="Arial" w:cs="Arial"/>
                <w:sz w:val="16"/>
                <w:szCs w:val="16"/>
                <w:lang w:val="es-CO"/>
              </w:rPr>
              <w:t xml:space="preserve"> </w:t>
            </w:r>
            <w:r w:rsidR="002D630D" w:rsidRPr="002D630D">
              <w:rPr>
                <w:rFonts w:ascii="Arial" w:hAnsi="Arial" w:cs="Arial"/>
                <w:bCs/>
                <w:sz w:val="16"/>
                <w:szCs w:val="16"/>
              </w:rPr>
              <w:t>08/07/2026</w:t>
            </w:r>
          </w:p>
        </w:tc>
      </w:tr>
      <w:bookmarkEnd w:id="0"/>
    </w:tbl>
    <w:p w14:paraId="1BCAB125" w14:textId="77777777" w:rsidR="009930BA" w:rsidRPr="009930BA" w:rsidRDefault="009930BA">
      <w:pPr>
        <w:rPr>
          <w:rFonts w:ascii="Arial" w:hAnsi="Arial" w:cs="Arial"/>
          <w:sz w:val="22"/>
          <w:szCs w:val="22"/>
        </w:rPr>
      </w:pPr>
    </w:p>
    <w:sectPr w:rsidR="009930BA" w:rsidRPr="009930BA" w:rsidSect="00630CA5">
      <w:headerReference w:type="default" r:id="rId16"/>
      <w:footerReference w:type="even" r:id="rId17"/>
      <w:footerReference w:type="default" r:id="rId18"/>
      <w:pgSz w:w="12240" w:h="18720" w:code="14"/>
      <w:pgMar w:top="1389" w:right="1247" w:bottom="851" w:left="1247"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99037" w14:textId="77777777" w:rsidR="00630CA5" w:rsidRDefault="00630CA5" w:rsidP="00B368E0">
      <w:r>
        <w:separator/>
      </w:r>
    </w:p>
  </w:endnote>
  <w:endnote w:type="continuationSeparator" w:id="0">
    <w:p w14:paraId="3957283C" w14:textId="77777777" w:rsidR="00630CA5" w:rsidRDefault="00630CA5" w:rsidP="00B3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6C6C" w14:textId="77777777" w:rsidR="00520784" w:rsidRPr="00253DFF" w:rsidRDefault="00520784" w:rsidP="00043B99">
    <w:pPr>
      <w:pStyle w:val="Piedepgina"/>
      <w:jc w:val="right"/>
      <w:rPr>
        <w:color w:val="7F7F7F" w:themeColor="text1" w:themeTint="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EC81" w14:textId="2BD9B0FA" w:rsidR="00520784" w:rsidRPr="009E6FB8" w:rsidRDefault="00520784" w:rsidP="00043B99">
    <w:pPr>
      <w:pStyle w:val="Piedepgina"/>
      <w:jc w:val="right"/>
      <w:rPr>
        <w:rFonts w:ascii="Arial" w:hAnsi="Arial" w:cs="Arial"/>
        <w:sz w:val="18"/>
      </w:rPr>
    </w:pPr>
    <w:bookmarkStart w:id="1" w:name="_Hlk112750262"/>
    <w:r w:rsidRPr="009E6FB8">
      <w:rPr>
        <w:rFonts w:ascii="Arial" w:hAnsi="Arial" w:cs="Arial"/>
        <w:sz w:val="18"/>
      </w:rPr>
      <w:t>Vr. 0</w:t>
    </w:r>
    <w:r>
      <w:rPr>
        <w:rFonts w:ascii="Arial" w:hAnsi="Arial" w:cs="Arial"/>
        <w:sz w:val="18"/>
      </w:rPr>
      <w:t>7</w:t>
    </w:r>
    <w:r w:rsidRPr="009E6FB8">
      <w:rPr>
        <w:rFonts w:ascii="Arial" w:hAnsi="Arial" w:cs="Arial"/>
        <w:sz w:val="18"/>
      </w:rPr>
      <w:t xml:space="preserve">; </w:t>
    </w:r>
    <w:r>
      <w:rPr>
        <w:rFonts w:ascii="Arial" w:hAnsi="Arial" w:cs="Arial"/>
        <w:sz w:val="18"/>
      </w:rPr>
      <w:t>25/08</w:t>
    </w:r>
    <w:r w:rsidRPr="009E6FB8">
      <w:rPr>
        <w:rFonts w:ascii="Arial" w:hAnsi="Arial" w:cs="Arial"/>
        <w:sz w:val="18"/>
      </w:rPr>
      <w:t>/</w:t>
    </w:r>
    <w:bookmarkEnd w:id="1"/>
    <w:r>
      <w:rPr>
        <w:rFonts w:ascii="Arial" w:hAnsi="Arial" w:cs="Arial"/>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C0A1" w14:textId="77777777" w:rsidR="00630CA5" w:rsidRDefault="00630CA5" w:rsidP="00B368E0">
      <w:r>
        <w:separator/>
      </w:r>
    </w:p>
  </w:footnote>
  <w:footnote w:type="continuationSeparator" w:id="0">
    <w:p w14:paraId="3A902DFA" w14:textId="77777777" w:rsidR="00630CA5" w:rsidRDefault="00630CA5" w:rsidP="00B3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60"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19"/>
      <w:gridCol w:w="1843"/>
      <w:gridCol w:w="3544"/>
      <w:gridCol w:w="1276"/>
      <w:gridCol w:w="1155"/>
    </w:tblGrid>
    <w:tr w:rsidR="00520784" w:rsidRPr="006545B6" w14:paraId="3FE82D8F" w14:textId="77777777" w:rsidTr="0084395D">
      <w:trPr>
        <w:cantSplit/>
        <w:trHeight w:val="561"/>
      </w:trPr>
      <w:tc>
        <w:tcPr>
          <w:tcW w:w="2619" w:type="dxa"/>
          <w:vMerge w:val="restart"/>
          <w:vAlign w:val="center"/>
        </w:tcPr>
        <w:p w14:paraId="0BDE54B8" w14:textId="323F1B21" w:rsidR="00520784" w:rsidRPr="006545B6" w:rsidRDefault="00520784" w:rsidP="00B368E0">
          <w:pPr>
            <w:jc w:val="center"/>
            <w:rPr>
              <w:sz w:val="20"/>
              <w:szCs w:val="20"/>
            </w:rPr>
          </w:pPr>
          <w:r w:rsidRPr="0099697F">
            <w:rPr>
              <w:noProof/>
              <w:sz w:val="20"/>
              <w:szCs w:val="20"/>
              <w:lang w:val="es-CO" w:eastAsia="es-CO"/>
            </w:rPr>
            <w:drawing>
              <wp:inline distT="0" distB="0" distL="0" distR="0" wp14:anchorId="3A00A1CC" wp14:editId="3C6B7652">
                <wp:extent cx="866775" cy="862627"/>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1304" cy="887038"/>
                        </a:xfrm>
                        <a:prstGeom prst="rect">
                          <a:avLst/>
                        </a:prstGeom>
                      </pic:spPr>
                    </pic:pic>
                  </a:graphicData>
                </a:graphic>
              </wp:inline>
            </w:drawing>
          </w:r>
        </w:p>
      </w:tc>
      <w:tc>
        <w:tcPr>
          <w:tcW w:w="1843" w:type="dxa"/>
          <w:shd w:val="clear" w:color="auto" w:fill="FFFFFF"/>
          <w:vAlign w:val="center"/>
        </w:tcPr>
        <w:p w14:paraId="6B64DB2D" w14:textId="77777777" w:rsidR="00520784" w:rsidRPr="003D37D3" w:rsidRDefault="00520784" w:rsidP="00B368E0">
          <w:pPr>
            <w:pStyle w:val="Encabezado"/>
            <w:tabs>
              <w:tab w:val="left" w:pos="497"/>
              <w:tab w:val="left" w:pos="1490"/>
            </w:tabs>
            <w:jc w:val="center"/>
            <w:rPr>
              <w:rFonts w:ascii="Arial" w:hAnsi="Arial" w:cs="Arial"/>
              <w:b/>
              <w:sz w:val="20"/>
            </w:rPr>
          </w:pPr>
          <w:r w:rsidRPr="003D37D3">
            <w:rPr>
              <w:rFonts w:ascii="Arial" w:hAnsi="Arial" w:cs="Arial"/>
              <w:b/>
              <w:sz w:val="20"/>
            </w:rPr>
            <w:t>PROCESO</w:t>
          </w:r>
        </w:p>
      </w:tc>
      <w:tc>
        <w:tcPr>
          <w:tcW w:w="3544" w:type="dxa"/>
          <w:shd w:val="clear" w:color="auto" w:fill="FFFFFF"/>
          <w:vAlign w:val="center"/>
        </w:tcPr>
        <w:p w14:paraId="1739405E" w14:textId="36DE72C4" w:rsidR="00520784" w:rsidRPr="008B7D7E" w:rsidRDefault="00520784" w:rsidP="00EE06CF">
          <w:pPr>
            <w:pStyle w:val="Encabezado"/>
            <w:tabs>
              <w:tab w:val="left" w:pos="497"/>
              <w:tab w:val="left" w:pos="1490"/>
            </w:tabs>
            <w:jc w:val="center"/>
            <w:rPr>
              <w:rFonts w:ascii="Arial" w:hAnsi="Arial" w:cs="Arial"/>
              <w:b/>
              <w:sz w:val="20"/>
            </w:rPr>
          </w:pPr>
          <w:r w:rsidRPr="008B7D7E">
            <w:rPr>
              <w:rFonts w:ascii="Arial" w:hAnsi="Arial" w:cs="Arial"/>
              <w:b/>
              <w:sz w:val="20"/>
            </w:rPr>
            <w:t>GESTIÓN JURÍDICA</w:t>
          </w:r>
        </w:p>
      </w:tc>
      <w:tc>
        <w:tcPr>
          <w:tcW w:w="1276" w:type="dxa"/>
          <w:shd w:val="clear" w:color="auto" w:fill="FFFFFF"/>
          <w:vAlign w:val="center"/>
        </w:tcPr>
        <w:p w14:paraId="0A6702BC" w14:textId="77777777" w:rsidR="00520784" w:rsidRPr="003D37D3" w:rsidRDefault="00520784" w:rsidP="00B368E0">
          <w:pPr>
            <w:pStyle w:val="Encabezado"/>
            <w:jc w:val="center"/>
            <w:rPr>
              <w:rFonts w:ascii="Arial" w:hAnsi="Arial" w:cs="Arial"/>
              <w:b/>
              <w:sz w:val="20"/>
            </w:rPr>
          </w:pPr>
          <w:r>
            <w:rPr>
              <w:rFonts w:ascii="Arial" w:hAnsi="Arial" w:cs="Arial"/>
              <w:b/>
              <w:sz w:val="20"/>
            </w:rPr>
            <w:t>VERSIÓ</w:t>
          </w:r>
          <w:r w:rsidRPr="003D37D3">
            <w:rPr>
              <w:rFonts w:ascii="Arial" w:hAnsi="Arial" w:cs="Arial"/>
              <w:b/>
              <w:sz w:val="20"/>
            </w:rPr>
            <w:t>N</w:t>
          </w:r>
        </w:p>
      </w:tc>
      <w:tc>
        <w:tcPr>
          <w:tcW w:w="1155" w:type="dxa"/>
          <w:shd w:val="clear" w:color="auto" w:fill="FFFFFF"/>
          <w:vAlign w:val="center"/>
        </w:tcPr>
        <w:p w14:paraId="2CE09CB2" w14:textId="15525B77" w:rsidR="00520784" w:rsidRPr="003D37D3" w:rsidRDefault="002D630D" w:rsidP="00B368E0">
          <w:pPr>
            <w:pStyle w:val="Encabezado"/>
            <w:jc w:val="center"/>
            <w:rPr>
              <w:rFonts w:ascii="Arial" w:hAnsi="Arial" w:cs="Arial"/>
              <w:b/>
              <w:sz w:val="20"/>
            </w:rPr>
          </w:pPr>
          <w:r>
            <w:rPr>
              <w:rFonts w:ascii="Arial" w:hAnsi="Arial" w:cs="Arial"/>
              <w:b/>
              <w:sz w:val="20"/>
            </w:rPr>
            <w:t>03</w:t>
          </w:r>
        </w:p>
      </w:tc>
    </w:tr>
    <w:tr w:rsidR="00520784" w:rsidRPr="006545B6" w14:paraId="60343CA6" w14:textId="77777777" w:rsidTr="0084395D">
      <w:trPr>
        <w:cantSplit/>
        <w:trHeight w:val="271"/>
      </w:trPr>
      <w:tc>
        <w:tcPr>
          <w:tcW w:w="2619" w:type="dxa"/>
          <w:vMerge/>
        </w:tcPr>
        <w:p w14:paraId="49289912" w14:textId="77777777" w:rsidR="00520784" w:rsidRPr="006545B6" w:rsidRDefault="00520784" w:rsidP="00B368E0">
          <w:pPr>
            <w:jc w:val="both"/>
            <w:rPr>
              <w:sz w:val="20"/>
              <w:szCs w:val="20"/>
            </w:rPr>
          </w:pPr>
        </w:p>
      </w:tc>
      <w:tc>
        <w:tcPr>
          <w:tcW w:w="1843" w:type="dxa"/>
          <w:vMerge w:val="restart"/>
          <w:shd w:val="clear" w:color="auto" w:fill="FFFFFF"/>
          <w:vAlign w:val="center"/>
        </w:tcPr>
        <w:p w14:paraId="35852460" w14:textId="77777777" w:rsidR="00520784" w:rsidRPr="003D37D3" w:rsidRDefault="00520784" w:rsidP="00B368E0">
          <w:pPr>
            <w:jc w:val="center"/>
            <w:rPr>
              <w:rFonts w:ascii="Arial" w:hAnsi="Arial" w:cs="Arial"/>
              <w:b/>
              <w:sz w:val="20"/>
            </w:rPr>
          </w:pPr>
          <w:r w:rsidRPr="003D37D3">
            <w:rPr>
              <w:rFonts w:ascii="Arial" w:hAnsi="Arial" w:cs="Arial"/>
              <w:b/>
              <w:sz w:val="20"/>
            </w:rPr>
            <w:t>PROCEDIMIENTO</w:t>
          </w:r>
        </w:p>
      </w:tc>
      <w:tc>
        <w:tcPr>
          <w:tcW w:w="3544" w:type="dxa"/>
          <w:vMerge w:val="restart"/>
          <w:shd w:val="clear" w:color="auto" w:fill="FFFFFF"/>
          <w:vAlign w:val="center"/>
        </w:tcPr>
        <w:p w14:paraId="4FD152BD" w14:textId="5CE5C48A" w:rsidR="00520784" w:rsidRPr="008B7D7E" w:rsidRDefault="008D17AD" w:rsidP="00715E7D">
          <w:pPr>
            <w:jc w:val="center"/>
            <w:rPr>
              <w:rFonts w:ascii="Arial" w:hAnsi="Arial" w:cs="Arial"/>
              <w:b/>
              <w:sz w:val="20"/>
            </w:rPr>
          </w:pPr>
          <w:r w:rsidRPr="008B7D7E">
            <w:rPr>
              <w:rFonts w:ascii="Arial" w:hAnsi="Arial" w:cs="Arial"/>
              <w:b/>
              <w:sz w:val="20"/>
            </w:rPr>
            <w:t xml:space="preserve">SOLICITUD DE </w:t>
          </w:r>
          <w:r w:rsidR="005B30AC" w:rsidRPr="008B7D7E">
            <w:rPr>
              <w:rFonts w:ascii="Arial" w:hAnsi="Arial" w:cs="Arial"/>
              <w:b/>
              <w:sz w:val="20"/>
            </w:rPr>
            <w:t>NULIDAD DE LA SENTENCIA DE</w:t>
          </w:r>
          <w:r w:rsidR="00520784" w:rsidRPr="008B7D7E">
            <w:rPr>
              <w:rFonts w:ascii="Arial" w:hAnsi="Arial" w:cs="Arial"/>
              <w:b/>
              <w:sz w:val="20"/>
            </w:rPr>
            <w:t xml:space="preserve"> </w:t>
          </w:r>
          <w:r w:rsidR="00715E7D" w:rsidRPr="008B7D7E">
            <w:rPr>
              <w:rFonts w:ascii="Arial" w:hAnsi="Arial" w:cs="Arial"/>
              <w:b/>
              <w:sz w:val="20"/>
            </w:rPr>
            <w:t>ACCIÓN</w:t>
          </w:r>
          <w:r w:rsidR="00085B2D" w:rsidRPr="008B7D7E">
            <w:rPr>
              <w:rFonts w:ascii="Arial" w:hAnsi="Arial" w:cs="Arial"/>
              <w:b/>
              <w:sz w:val="20"/>
            </w:rPr>
            <w:t xml:space="preserve"> DE </w:t>
          </w:r>
          <w:r w:rsidR="00520784" w:rsidRPr="008B7D7E">
            <w:rPr>
              <w:rFonts w:ascii="Arial" w:hAnsi="Arial" w:cs="Arial"/>
              <w:b/>
              <w:sz w:val="20"/>
            </w:rPr>
            <w:t>TUTELA</w:t>
          </w:r>
        </w:p>
      </w:tc>
      <w:tc>
        <w:tcPr>
          <w:tcW w:w="1276" w:type="dxa"/>
          <w:shd w:val="clear" w:color="auto" w:fill="FFFFFF"/>
          <w:vAlign w:val="center"/>
        </w:tcPr>
        <w:p w14:paraId="2C5FEAA9" w14:textId="77777777" w:rsidR="00520784" w:rsidRPr="003D37D3" w:rsidRDefault="00520784" w:rsidP="00B368E0">
          <w:pPr>
            <w:pStyle w:val="Encabezado"/>
            <w:jc w:val="center"/>
            <w:rPr>
              <w:rFonts w:ascii="Arial" w:hAnsi="Arial" w:cs="Arial"/>
              <w:b/>
              <w:snapToGrid w:val="0"/>
              <w:sz w:val="20"/>
            </w:rPr>
          </w:pPr>
          <w:r w:rsidRPr="003D37D3">
            <w:rPr>
              <w:rFonts w:ascii="Arial" w:hAnsi="Arial" w:cs="Arial"/>
              <w:b/>
              <w:snapToGrid w:val="0"/>
              <w:sz w:val="20"/>
            </w:rPr>
            <w:t>PÁGINA</w:t>
          </w:r>
        </w:p>
      </w:tc>
      <w:tc>
        <w:tcPr>
          <w:tcW w:w="1155" w:type="dxa"/>
          <w:shd w:val="clear" w:color="auto" w:fill="FFFFFF"/>
          <w:vAlign w:val="center"/>
        </w:tcPr>
        <w:p w14:paraId="76BA329A" w14:textId="234732B9" w:rsidR="00520784" w:rsidRPr="003D37D3" w:rsidRDefault="00520784" w:rsidP="00B368E0">
          <w:pPr>
            <w:jc w:val="center"/>
            <w:rPr>
              <w:rFonts w:ascii="Arial" w:hAnsi="Arial" w:cs="Arial"/>
              <w:sz w:val="20"/>
            </w:rPr>
          </w:pPr>
          <w:r w:rsidRPr="003D37D3">
            <w:rPr>
              <w:rFonts w:ascii="Arial" w:hAnsi="Arial" w:cs="Arial"/>
              <w:b/>
              <w:bCs/>
              <w:snapToGrid w:val="0"/>
              <w:sz w:val="20"/>
            </w:rPr>
            <w:fldChar w:fldCharType="begin"/>
          </w:r>
          <w:r w:rsidRPr="003D37D3">
            <w:rPr>
              <w:rFonts w:ascii="Arial" w:hAnsi="Arial" w:cs="Arial"/>
              <w:b/>
              <w:bCs/>
              <w:snapToGrid w:val="0"/>
              <w:sz w:val="20"/>
            </w:rPr>
            <w:instrText xml:space="preserve"> PAGE </w:instrText>
          </w:r>
          <w:r w:rsidRPr="003D37D3">
            <w:rPr>
              <w:rFonts w:ascii="Arial" w:hAnsi="Arial" w:cs="Arial"/>
              <w:b/>
              <w:bCs/>
              <w:snapToGrid w:val="0"/>
              <w:sz w:val="20"/>
            </w:rPr>
            <w:fldChar w:fldCharType="separate"/>
          </w:r>
          <w:r w:rsidR="003A4DAA">
            <w:rPr>
              <w:rFonts w:ascii="Arial" w:hAnsi="Arial" w:cs="Arial"/>
              <w:b/>
              <w:bCs/>
              <w:noProof/>
              <w:snapToGrid w:val="0"/>
              <w:sz w:val="20"/>
            </w:rPr>
            <w:t>5</w:t>
          </w:r>
          <w:r w:rsidRPr="003D37D3">
            <w:rPr>
              <w:rFonts w:ascii="Arial" w:hAnsi="Arial" w:cs="Arial"/>
              <w:b/>
              <w:bCs/>
              <w:snapToGrid w:val="0"/>
              <w:sz w:val="20"/>
            </w:rPr>
            <w:fldChar w:fldCharType="end"/>
          </w:r>
          <w:r w:rsidRPr="003D37D3">
            <w:rPr>
              <w:rFonts w:ascii="Arial" w:hAnsi="Arial" w:cs="Arial"/>
              <w:b/>
              <w:bCs/>
              <w:snapToGrid w:val="0"/>
              <w:sz w:val="20"/>
            </w:rPr>
            <w:t xml:space="preserve"> de </w:t>
          </w:r>
          <w:r w:rsidRPr="003D37D3">
            <w:rPr>
              <w:rFonts w:ascii="Arial" w:hAnsi="Arial" w:cs="Arial"/>
              <w:b/>
              <w:bCs/>
              <w:snapToGrid w:val="0"/>
              <w:sz w:val="20"/>
            </w:rPr>
            <w:fldChar w:fldCharType="begin"/>
          </w:r>
          <w:r w:rsidRPr="003D37D3">
            <w:rPr>
              <w:rFonts w:ascii="Arial" w:hAnsi="Arial" w:cs="Arial"/>
              <w:b/>
              <w:bCs/>
              <w:snapToGrid w:val="0"/>
              <w:sz w:val="20"/>
            </w:rPr>
            <w:instrText xml:space="preserve"> NUMPAGES  </w:instrText>
          </w:r>
          <w:r w:rsidRPr="003D37D3">
            <w:rPr>
              <w:rFonts w:ascii="Arial" w:hAnsi="Arial" w:cs="Arial"/>
              <w:b/>
              <w:bCs/>
              <w:snapToGrid w:val="0"/>
              <w:sz w:val="20"/>
            </w:rPr>
            <w:fldChar w:fldCharType="separate"/>
          </w:r>
          <w:r w:rsidR="003A4DAA">
            <w:rPr>
              <w:rFonts w:ascii="Arial" w:hAnsi="Arial" w:cs="Arial"/>
              <w:b/>
              <w:bCs/>
              <w:noProof/>
              <w:snapToGrid w:val="0"/>
              <w:sz w:val="20"/>
            </w:rPr>
            <w:t>5</w:t>
          </w:r>
          <w:r w:rsidRPr="003D37D3">
            <w:rPr>
              <w:rFonts w:ascii="Arial" w:hAnsi="Arial" w:cs="Arial"/>
              <w:b/>
              <w:bCs/>
              <w:snapToGrid w:val="0"/>
              <w:sz w:val="20"/>
            </w:rPr>
            <w:fldChar w:fldCharType="end"/>
          </w:r>
        </w:p>
      </w:tc>
    </w:tr>
    <w:tr w:rsidR="00520784" w:rsidRPr="006545B6" w14:paraId="2E37A3AA" w14:textId="77777777" w:rsidTr="0084395D">
      <w:trPr>
        <w:cantSplit/>
        <w:trHeight w:val="409"/>
      </w:trPr>
      <w:tc>
        <w:tcPr>
          <w:tcW w:w="2619" w:type="dxa"/>
          <w:vMerge/>
        </w:tcPr>
        <w:p w14:paraId="4F078C23" w14:textId="77777777" w:rsidR="00520784" w:rsidRPr="006545B6" w:rsidRDefault="00520784" w:rsidP="00B368E0">
          <w:pPr>
            <w:jc w:val="both"/>
            <w:rPr>
              <w:sz w:val="20"/>
              <w:szCs w:val="20"/>
            </w:rPr>
          </w:pPr>
        </w:p>
      </w:tc>
      <w:tc>
        <w:tcPr>
          <w:tcW w:w="1843" w:type="dxa"/>
          <w:vMerge/>
          <w:shd w:val="clear" w:color="auto" w:fill="FFFFFF"/>
        </w:tcPr>
        <w:p w14:paraId="6F9800C4" w14:textId="77777777" w:rsidR="00520784" w:rsidRPr="003D37D3" w:rsidRDefault="00520784" w:rsidP="00B368E0">
          <w:pPr>
            <w:jc w:val="center"/>
            <w:rPr>
              <w:rFonts w:ascii="Arial" w:hAnsi="Arial" w:cs="Arial"/>
              <w:b/>
              <w:sz w:val="20"/>
            </w:rPr>
          </w:pPr>
        </w:p>
      </w:tc>
      <w:tc>
        <w:tcPr>
          <w:tcW w:w="3544" w:type="dxa"/>
          <w:vMerge/>
          <w:shd w:val="clear" w:color="auto" w:fill="FFFFFF"/>
        </w:tcPr>
        <w:p w14:paraId="3562482E" w14:textId="77777777" w:rsidR="00520784" w:rsidRPr="003D37D3" w:rsidRDefault="00520784" w:rsidP="00B368E0">
          <w:pPr>
            <w:pStyle w:val="Encabezado"/>
            <w:tabs>
              <w:tab w:val="left" w:pos="497"/>
              <w:tab w:val="left" w:pos="1490"/>
            </w:tabs>
            <w:jc w:val="center"/>
            <w:rPr>
              <w:rFonts w:ascii="Arial" w:hAnsi="Arial" w:cs="Arial"/>
              <w:sz w:val="20"/>
            </w:rPr>
          </w:pPr>
        </w:p>
      </w:tc>
      <w:tc>
        <w:tcPr>
          <w:tcW w:w="1276" w:type="dxa"/>
          <w:shd w:val="clear" w:color="auto" w:fill="FFFFFF"/>
          <w:vAlign w:val="center"/>
        </w:tcPr>
        <w:p w14:paraId="1677D29F" w14:textId="77777777" w:rsidR="00520784" w:rsidRPr="003D37D3" w:rsidRDefault="00520784" w:rsidP="001C62A3">
          <w:pPr>
            <w:pStyle w:val="Encabezado"/>
            <w:jc w:val="center"/>
            <w:rPr>
              <w:rFonts w:ascii="Arial" w:hAnsi="Arial" w:cs="Arial"/>
              <w:b/>
              <w:sz w:val="20"/>
            </w:rPr>
          </w:pPr>
          <w:r>
            <w:rPr>
              <w:rFonts w:ascii="Arial" w:hAnsi="Arial" w:cs="Arial"/>
              <w:b/>
              <w:sz w:val="20"/>
            </w:rPr>
            <w:t xml:space="preserve">FECHA </w:t>
          </w:r>
          <w:r w:rsidRPr="003D37D3">
            <w:rPr>
              <w:rFonts w:ascii="Arial" w:hAnsi="Arial" w:cs="Arial"/>
              <w:b/>
              <w:sz w:val="20"/>
            </w:rPr>
            <w:t>VIGENCIA</w:t>
          </w:r>
        </w:p>
      </w:tc>
      <w:tc>
        <w:tcPr>
          <w:tcW w:w="1155" w:type="dxa"/>
          <w:shd w:val="clear" w:color="auto" w:fill="FFFFFF"/>
          <w:vAlign w:val="center"/>
        </w:tcPr>
        <w:p w14:paraId="0DD7E34C" w14:textId="542991F3" w:rsidR="00520784" w:rsidRPr="003D37D3" w:rsidRDefault="002D630D" w:rsidP="005E2C5C">
          <w:pPr>
            <w:pStyle w:val="Encabezado"/>
            <w:jc w:val="center"/>
            <w:rPr>
              <w:rFonts w:ascii="Arial" w:hAnsi="Arial" w:cs="Arial"/>
              <w:b/>
              <w:sz w:val="20"/>
            </w:rPr>
          </w:pPr>
          <w:r>
            <w:rPr>
              <w:rFonts w:ascii="Arial" w:hAnsi="Arial" w:cs="Arial"/>
              <w:b/>
              <w:sz w:val="20"/>
            </w:rPr>
            <w:t>08</w:t>
          </w:r>
          <w:r w:rsidR="008B7D7E" w:rsidRPr="008B7D7E">
            <w:rPr>
              <w:rFonts w:ascii="Arial" w:hAnsi="Arial" w:cs="Arial"/>
              <w:b/>
              <w:sz w:val="20"/>
            </w:rPr>
            <w:t>/</w:t>
          </w:r>
          <w:r>
            <w:rPr>
              <w:rFonts w:ascii="Arial" w:hAnsi="Arial" w:cs="Arial"/>
              <w:b/>
              <w:sz w:val="20"/>
            </w:rPr>
            <w:t>07</w:t>
          </w:r>
          <w:r w:rsidR="008B7D7E" w:rsidRPr="008B7D7E">
            <w:rPr>
              <w:rFonts w:ascii="Arial" w:hAnsi="Arial" w:cs="Arial"/>
              <w:b/>
              <w:sz w:val="20"/>
            </w:rPr>
            <w:t>/</w:t>
          </w:r>
          <w:r>
            <w:rPr>
              <w:rFonts w:ascii="Arial" w:hAnsi="Arial" w:cs="Arial"/>
              <w:b/>
              <w:sz w:val="20"/>
            </w:rPr>
            <w:t>2026</w:t>
          </w:r>
        </w:p>
      </w:tc>
    </w:tr>
  </w:tbl>
  <w:p w14:paraId="278E8E6C" w14:textId="77777777" w:rsidR="00520784" w:rsidRPr="00D46726" w:rsidRDefault="00520784" w:rsidP="00D46726">
    <w:pP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22D1"/>
    <w:multiLevelType w:val="hybridMultilevel"/>
    <w:tmpl w:val="B1045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A819C3"/>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2" w15:restartNumberingAfterBreak="0">
    <w:nsid w:val="039B713D"/>
    <w:multiLevelType w:val="hybridMultilevel"/>
    <w:tmpl w:val="0108015A"/>
    <w:lvl w:ilvl="0" w:tplc="368C056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CA5AA5"/>
    <w:multiLevelType w:val="hybridMultilevel"/>
    <w:tmpl w:val="58F29AB0"/>
    <w:lvl w:ilvl="0" w:tplc="C3868124">
      <w:start w:val="1"/>
      <w:numFmt w:val="decimal"/>
      <w:lvlText w:val="%1."/>
      <w:lvlJc w:val="left"/>
      <w:pPr>
        <w:ind w:left="720" w:hanging="360"/>
      </w:pPr>
      <w:rPr>
        <w:rFonts w:hint="default"/>
        <w:color w:val="FFFFFF" w:themeColor="background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DC587D"/>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5" w15:restartNumberingAfterBreak="0">
    <w:nsid w:val="13280C9F"/>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6" w15:restartNumberingAfterBreak="0">
    <w:nsid w:val="1A2A6718"/>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7" w15:restartNumberingAfterBreak="0">
    <w:nsid w:val="1CA34875"/>
    <w:multiLevelType w:val="hybridMultilevel"/>
    <w:tmpl w:val="1A9E6DC0"/>
    <w:lvl w:ilvl="0" w:tplc="B556419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8" w15:restartNumberingAfterBreak="0">
    <w:nsid w:val="20F05E8B"/>
    <w:multiLevelType w:val="hybridMultilevel"/>
    <w:tmpl w:val="C96A7540"/>
    <w:lvl w:ilvl="0" w:tplc="D3C83062">
      <w:numFmt w:val="bullet"/>
      <w:lvlText w:val=""/>
      <w:lvlJc w:val="left"/>
      <w:pPr>
        <w:ind w:left="1716" w:hanging="360"/>
      </w:pPr>
      <w:rPr>
        <w:rFonts w:ascii="Symbol" w:eastAsia="Symbol" w:hAnsi="Symbol" w:cs="Symbol" w:hint="default"/>
        <w:color w:val="auto"/>
        <w:spacing w:val="0"/>
        <w:w w:val="100"/>
        <w:lang w:val="es-ES" w:eastAsia="en-US" w:bidi="ar-SA"/>
      </w:rPr>
    </w:lvl>
    <w:lvl w:ilvl="1" w:tplc="85A0CEF8">
      <w:numFmt w:val="bullet"/>
      <w:lvlText w:val="•"/>
      <w:lvlJc w:val="left"/>
      <w:pPr>
        <w:ind w:left="2664" w:hanging="360"/>
      </w:pPr>
      <w:rPr>
        <w:rFonts w:hint="default"/>
        <w:lang w:val="es-ES" w:eastAsia="en-US" w:bidi="ar-SA"/>
      </w:rPr>
    </w:lvl>
    <w:lvl w:ilvl="2" w:tplc="7B4EBFEA">
      <w:numFmt w:val="bullet"/>
      <w:lvlText w:val="•"/>
      <w:lvlJc w:val="left"/>
      <w:pPr>
        <w:ind w:left="3608" w:hanging="360"/>
      </w:pPr>
      <w:rPr>
        <w:rFonts w:hint="default"/>
        <w:lang w:val="es-ES" w:eastAsia="en-US" w:bidi="ar-SA"/>
      </w:rPr>
    </w:lvl>
    <w:lvl w:ilvl="3" w:tplc="1D64DABA">
      <w:numFmt w:val="bullet"/>
      <w:lvlText w:val="•"/>
      <w:lvlJc w:val="left"/>
      <w:pPr>
        <w:ind w:left="4552" w:hanging="360"/>
      </w:pPr>
      <w:rPr>
        <w:rFonts w:hint="default"/>
        <w:lang w:val="es-ES" w:eastAsia="en-US" w:bidi="ar-SA"/>
      </w:rPr>
    </w:lvl>
    <w:lvl w:ilvl="4" w:tplc="8A8EF798">
      <w:numFmt w:val="bullet"/>
      <w:lvlText w:val="•"/>
      <w:lvlJc w:val="left"/>
      <w:pPr>
        <w:ind w:left="5496" w:hanging="360"/>
      </w:pPr>
      <w:rPr>
        <w:rFonts w:hint="default"/>
        <w:lang w:val="es-ES" w:eastAsia="en-US" w:bidi="ar-SA"/>
      </w:rPr>
    </w:lvl>
    <w:lvl w:ilvl="5" w:tplc="494AF4AE">
      <w:numFmt w:val="bullet"/>
      <w:lvlText w:val="•"/>
      <w:lvlJc w:val="left"/>
      <w:pPr>
        <w:ind w:left="6440" w:hanging="360"/>
      </w:pPr>
      <w:rPr>
        <w:rFonts w:hint="default"/>
        <w:lang w:val="es-ES" w:eastAsia="en-US" w:bidi="ar-SA"/>
      </w:rPr>
    </w:lvl>
    <w:lvl w:ilvl="6" w:tplc="7E364A0A">
      <w:numFmt w:val="bullet"/>
      <w:lvlText w:val="•"/>
      <w:lvlJc w:val="left"/>
      <w:pPr>
        <w:ind w:left="7384" w:hanging="360"/>
      </w:pPr>
      <w:rPr>
        <w:rFonts w:hint="default"/>
        <w:lang w:val="es-ES" w:eastAsia="en-US" w:bidi="ar-SA"/>
      </w:rPr>
    </w:lvl>
    <w:lvl w:ilvl="7" w:tplc="BCA8F6FE">
      <w:numFmt w:val="bullet"/>
      <w:lvlText w:val="•"/>
      <w:lvlJc w:val="left"/>
      <w:pPr>
        <w:ind w:left="8328" w:hanging="360"/>
      </w:pPr>
      <w:rPr>
        <w:rFonts w:hint="default"/>
        <w:lang w:val="es-ES" w:eastAsia="en-US" w:bidi="ar-SA"/>
      </w:rPr>
    </w:lvl>
    <w:lvl w:ilvl="8" w:tplc="1C9E589C">
      <w:numFmt w:val="bullet"/>
      <w:lvlText w:val="•"/>
      <w:lvlJc w:val="left"/>
      <w:pPr>
        <w:ind w:left="9272" w:hanging="360"/>
      </w:pPr>
      <w:rPr>
        <w:rFonts w:hint="default"/>
        <w:lang w:val="es-ES" w:eastAsia="en-US" w:bidi="ar-SA"/>
      </w:rPr>
    </w:lvl>
  </w:abstractNum>
  <w:abstractNum w:abstractNumId="9" w15:restartNumberingAfterBreak="0">
    <w:nsid w:val="24AC0CED"/>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10" w15:restartNumberingAfterBreak="0">
    <w:nsid w:val="27A93D47"/>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3346C8"/>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8F6200"/>
    <w:multiLevelType w:val="multilevel"/>
    <w:tmpl w:val="95929BC8"/>
    <w:lvl w:ilvl="0">
      <w:start w:val="3"/>
      <w:numFmt w:val="decimal"/>
      <w:lvlText w:val="%1."/>
      <w:lvlJc w:val="left"/>
      <w:pPr>
        <w:ind w:left="360" w:hanging="360"/>
      </w:pPr>
      <w:rPr>
        <w:rFonts w:hint="default"/>
      </w:rPr>
    </w:lvl>
    <w:lvl w:ilvl="1">
      <w:start w:val="1"/>
      <w:numFmt w:val="decimal"/>
      <w:lvlText w:val="%1.%2."/>
      <w:lvlJc w:val="left"/>
      <w:pPr>
        <w:ind w:left="1080" w:hanging="720"/>
      </w:pPr>
      <w:rPr>
        <w:rFonts w:ascii="Arial" w:hAnsi="Arial" w:cs="Arial"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E7583C"/>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AB22FF5"/>
    <w:multiLevelType w:val="hybridMultilevel"/>
    <w:tmpl w:val="9A68286C"/>
    <w:lvl w:ilvl="0" w:tplc="3364EA6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DC46902"/>
    <w:multiLevelType w:val="multilevel"/>
    <w:tmpl w:val="69EAC800"/>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15:restartNumberingAfterBreak="0">
    <w:nsid w:val="6D5939A2"/>
    <w:multiLevelType w:val="hybridMultilevel"/>
    <w:tmpl w:val="0108015A"/>
    <w:lvl w:ilvl="0" w:tplc="368C056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8C4DE2"/>
    <w:multiLevelType w:val="multilevel"/>
    <w:tmpl w:val="7E4238C6"/>
    <w:lvl w:ilvl="0">
      <w:start w:val="1"/>
      <w:numFmt w:val="decimal"/>
      <w:lvlText w:val="%1."/>
      <w:lvlJc w:val="left"/>
      <w:pPr>
        <w:ind w:left="360" w:hanging="360"/>
      </w:pPr>
    </w:lvl>
    <w:lvl w:ilvl="1">
      <w:start w:val="1"/>
      <w:numFmt w:val="decimal"/>
      <w:lvlText w:val="%1.%2."/>
      <w:lvlJc w:val="left"/>
      <w:pPr>
        <w:ind w:left="432" w:hanging="432"/>
      </w:pPr>
      <w:rPr>
        <w:b/>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14164B"/>
    <w:multiLevelType w:val="hybridMultilevel"/>
    <w:tmpl w:val="1A9E6DC0"/>
    <w:lvl w:ilvl="0" w:tplc="B556419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9" w15:restartNumberingAfterBreak="0">
    <w:nsid w:val="79CF4A31"/>
    <w:multiLevelType w:val="hybridMultilevel"/>
    <w:tmpl w:val="1E9CCE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01839275">
    <w:abstractNumId w:val="17"/>
  </w:num>
  <w:num w:numId="2" w16cid:durableId="1540390496">
    <w:abstractNumId w:val="15"/>
  </w:num>
  <w:num w:numId="3" w16cid:durableId="1716928788">
    <w:abstractNumId w:val="16"/>
  </w:num>
  <w:num w:numId="4" w16cid:durableId="948270483">
    <w:abstractNumId w:val="2"/>
  </w:num>
  <w:num w:numId="5" w16cid:durableId="126047965">
    <w:abstractNumId w:val="10"/>
  </w:num>
  <w:num w:numId="6" w16cid:durableId="12003535">
    <w:abstractNumId w:val="11"/>
  </w:num>
  <w:num w:numId="7" w16cid:durableId="1661882568">
    <w:abstractNumId w:val="13"/>
  </w:num>
  <w:num w:numId="8" w16cid:durableId="1646008991">
    <w:abstractNumId w:val="5"/>
  </w:num>
  <w:num w:numId="9" w16cid:durableId="16123917">
    <w:abstractNumId w:val="18"/>
  </w:num>
  <w:num w:numId="10" w16cid:durableId="1404178628">
    <w:abstractNumId w:val="7"/>
  </w:num>
  <w:num w:numId="11" w16cid:durableId="1830828679">
    <w:abstractNumId w:val="14"/>
  </w:num>
  <w:num w:numId="12" w16cid:durableId="1696493184">
    <w:abstractNumId w:val="19"/>
  </w:num>
  <w:num w:numId="13" w16cid:durableId="345597669">
    <w:abstractNumId w:val="6"/>
  </w:num>
  <w:num w:numId="14" w16cid:durableId="579219067">
    <w:abstractNumId w:val="1"/>
  </w:num>
  <w:num w:numId="15" w16cid:durableId="451093765">
    <w:abstractNumId w:val="9"/>
  </w:num>
  <w:num w:numId="16" w16cid:durableId="1678919054">
    <w:abstractNumId w:val="4"/>
  </w:num>
  <w:num w:numId="17" w16cid:durableId="743838688">
    <w:abstractNumId w:val="3"/>
  </w:num>
  <w:num w:numId="18" w16cid:durableId="408112174">
    <w:abstractNumId w:val="12"/>
  </w:num>
  <w:num w:numId="19" w16cid:durableId="1790513089">
    <w:abstractNumId w:val="8"/>
  </w:num>
  <w:num w:numId="20" w16cid:durableId="53407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E0"/>
    <w:rsid w:val="00003E60"/>
    <w:rsid w:val="00004553"/>
    <w:rsid w:val="00020951"/>
    <w:rsid w:val="00037AB2"/>
    <w:rsid w:val="00043B99"/>
    <w:rsid w:val="0005225E"/>
    <w:rsid w:val="0006061E"/>
    <w:rsid w:val="00063695"/>
    <w:rsid w:val="000754E5"/>
    <w:rsid w:val="000765DB"/>
    <w:rsid w:val="00083938"/>
    <w:rsid w:val="00085B2D"/>
    <w:rsid w:val="00094DEF"/>
    <w:rsid w:val="000A0A3E"/>
    <w:rsid w:val="000A404F"/>
    <w:rsid w:val="000A4749"/>
    <w:rsid w:val="000A52F6"/>
    <w:rsid w:val="000B4A30"/>
    <w:rsid w:val="000C303A"/>
    <w:rsid w:val="000C5280"/>
    <w:rsid w:val="000D0E28"/>
    <w:rsid w:val="000E52BB"/>
    <w:rsid w:val="000F7FE3"/>
    <w:rsid w:val="001126A2"/>
    <w:rsid w:val="00114CA7"/>
    <w:rsid w:val="0014131F"/>
    <w:rsid w:val="00142FDE"/>
    <w:rsid w:val="001577C3"/>
    <w:rsid w:val="00182202"/>
    <w:rsid w:val="0018450F"/>
    <w:rsid w:val="001858DD"/>
    <w:rsid w:val="0019735A"/>
    <w:rsid w:val="001A7C5B"/>
    <w:rsid w:val="001C04E7"/>
    <w:rsid w:val="001C62A3"/>
    <w:rsid w:val="001D0101"/>
    <w:rsid w:val="001E3303"/>
    <w:rsid w:val="001E4C3D"/>
    <w:rsid w:val="001F285D"/>
    <w:rsid w:val="002044B9"/>
    <w:rsid w:val="002251EB"/>
    <w:rsid w:val="00251BF3"/>
    <w:rsid w:val="00253DFF"/>
    <w:rsid w:val="0026452C"/>
    <w:rsid w:val="002730B4"/>
    <w:rsid w:val="00273FC5"/>
    <w:rsid w:val="00275434"/>
    <w:rsid w:val="002821F0"/>
    <w:rsid w:val="00296114"/>
    <w:rsid w:val="002A174B"/>
    <w:rsid w:val="002B1427"/>
    <w:rsid w:val="002B4D69"/>
    <w:rsid w:val="002D630D"/>
    <w:rsid w:val="002E78CB"/>
    <w:rsid w:val="00314DA0"/>
    <w:rsid w:val="00325349"/>
    <w:rsid w:val="003302B3"/>
    <w:rsid w:val="00361C1B"/>
    <w:rsid w:val="003950F7"/>
    <w:rsid w:val="003A0DDC"/>
    <w:rsid w:val="003A4DAA"/>
    <w:rsid w:val="003B415F"/>
    <w:rsid w:val="003B6BB5"/>
    <w:rsid w:val="003C08E2"/>
    <w:rsid w:val="003D18AE"/>
    <w:rsid w:val="003D37D3"/>
    <w:rsid w:val="003D4A48"/>
    <w:rsid w:val="003E21D5"/>
    <w:rsid w:val="003E348C"/>
    <w:rsid w:val="003E6FB1"/>
    <w:rsid w:val="003F2E79"/>
    <w:rsid w:val="003F5F84"/>
    <w:rsid w:val="0040718C"/>
    <w:rsid w:val="00410F5B"/>
    <w:rsid w:val="00420AA4"/>
    <w:rsid w:val="00425463"/>
    <w:rsid w:val="0042603A"/>
    <w:rsid w:val="004416AD"/>
    <w:rsid w:val="00443586"/>
    <w:rsid w:val="00466408"/>
    <w:rsid w:val="00475F37"/>
    <w:rsid w:val="00482775"/>
    <w:rsid w:val="00491D51"/>
    <w:rsid w:val="004922E7"/>
    <w:rsid w:val="00494F94"/>
    <w:rsid w:val="004A0E13"/>
    <w:rsid w:val="004C00FB"/>
    <w:rsid w:val="004C2FAE"/>
    <w:rsid w:val="004D7294"/>
    <w:rsid w:val="004D7AD4"/>
    <w:rsid w:val="00500C97"/>
    <w:rsid w:val="00505CFD"/>
    <w:rsid w:val="00516D59"/>
    <w:rsid w:val="00520784"/>
    <w:rsid w:val="00536267"/>
    <w:rsid w:val="005436A3"/>
    <w:rsid w:val="00555A65"/>
    <w:rsid w:val="00577C47"/>
    <w:rsid w:val="00581348"/>
    <w:rsid w:val="005857AC"/>
    <w:rsid w:val="00597496"/>
    <w:rsid w:val="005A3CDE"/>
    <w:rsid w:val="005A5D29"/>
    <w:rsid w:val="005B30AC"/>
    <w:rsid w:val="005B4E66"/>
    <w:rsid w:val="005B5213"/>
    <w:rsid w:val="005C6A23"/>
    <w:rsid w:val="005D2D4C"/>
    <w:rsid w:val="005E2C5C"/>
    <w:rsid w:val="005E39B4"/>
    <w:rsid w:val="00604BB8"/>
    <w:rsid w:val="00611BE9"/>
    <w:rsid w:val="00613BB2"/>
    <w:rsid w:val="0061703D"/>
    <w:rsid w:val="00617CC1"/>
    <w:rsid w:val="006308F4"/>
    <w:rsid w:val="00630CA5"/>
    <w:rsid w:val="00637792"/>
    <w:rsid w:val="00653F36"/>
    <w:rsid w:val="00655249"/>
    <w:rsid w:val="00665554"/>
    <w:rsid w:val="00675B22"/>
    <w:rsid w:val="00680D46"/>
    <w:rsid w:val="006858BB"/>
    <w:rsid w:val="00687610"/>
    <w:rsid w:val="00691865"/>
    <w:rsid w:val="006A19CC"/>
    <w:rsid w:val="006A4923"/>
    <w:rsid w:val="006B09FA"/>
    <w:rsid w:val="006B6EAA"/>
    <w:rsid w:val="006C1C34"/>
    <w:rsid w:val="006C785A"/>
    <w:rsid w:val="006D41D4"/>
    <w:rsid w:val="006D5B55"/>
    <w:rsid w:val="00700913"/>
    <w:rsid w:val="00715E7D"/>
    <w:rsid w:val="00722F2A"/>
    <w:rsid w:val="00737F47"/>
    <w:rsid w:val="00744B17"/>
    <w:rsid w:val="00770BEE"/>
    <w:rsid w:val="007717E1"/>
    <w:rsid w:val="00776FA6"/>
    <w:rsid w:val="007836C2"/>
    <w:rsid w:val="007A0EED"/>
    <w:rsid w:val="007B09C0"/>
    <w:rsid w:val="007B2656"/>
    <w:rsid w:val="007C5A20"/>
    <w:rsid w:val="007E2A78"/>
    <w:rsid w:val="008120D3"/>
    <w:rsid w:val="00817830"/>
    <w:rsid w:val="0082373C"/>
    <w:rsid w:val="008331D7"/>
    <w:rsid w:val="008406FA"/>
    <w:rsid w:val="0084395D"/>
    <w:rsid w:val="00844762"/>
    <w:rsid w:val="008479B8"/>
    <w:rsid w:val="00860A6D"/>
    <w:rsid w:val="0086318B"/>
    <w:rsid w:val="00867ED5"/>
    <w:rsid w:val="0087118A"/>
    <w:rsid w:val="00872776"/>
    <w:rsid w:val="0087505E"/>
    <w:rsid w:val="00890B87"/>
    <w:rsid w:val="008B7D7E"/>
    <w:rsid w:val="008D17AD"/>
    <w:rsid w:val="008E233D"/>
    <w:rsid w:val="008E30A0"/>
    <w:rsid w:val="008E4B9F"/>
    <w:rsid w:val="008F36A0"/>
    <w:rsid w:val="008F4786"/>
    <w:rsid w:val="00901222"/>
    <w:rsid w:val="00901D0F"/>
    <w:rsid w:val="00901F89"/>
    <w:rsid w:val="00903A0F"/>
    <w:rsid w:val="0090465D"/>
    <w:rsid w:val="0091270F"/>
    <w:rsid w:val="0093613A"/>
    <w:rsid w:val="00937B42"/>
    <w:rsid w:val="00940F10"/>
    <w:rsid w:val="00952A4A"/>
    <w:rsid w:val="00953A04"/>
    <w:rsid w:val="00957A65"/>
    <w:rsid w:val="009829FE"/>
    <w:rsid w:val="00986322"/>
    <w:rsid w:val="009930BA"/>
    <w:rsid w:val="00997651"/>
    <w:rsid w:val="009B6FB3"/>
    <w:rsid w:val="009E6FB8"/>
    <w:rsid w:val="009F726D"/>
    <w:rsid w:val="00A00AC4"/>
    <w:rsid w:val="00A03808"/>
    <w:rsid w:val="00A131B4"/>
    <w:rsid w:val="00A55AB6"/>
    <w:rsid w:val="00A65B8F"/>
    <w:rsid w:val="00A85325"/>
    <w:rsid w:val="00A93E76"/>
    <w:rsid w:val="00AB3FDF"/>
    <w:rsid w:val="00AB6F03"/>
    <w:rsid w:val="00AD0B8C"/>
    <w:rsid w:val="00AD7512"/>
    <w:rsid w:val="00AE13E4"/>
    <w:rsid w:val="00B251AF"/>
    <w:rsid w:val="00B338D3"/>
    <w:rsid w:val="00B362B9"/>
    <w:rsid w:val="00B368E0"/>
    <w:rsid w:val="00B41507"/>
    <w:rsid w:val="00B51809"/>
    <w:rsid w:val="00B540CE"/>
    <w:rsid w:val="00B56DE6"/>
    <w:rsid w:val="00B61256"/>
    <w:rsid w:val="00B62E9F"/>
    <w:rsid w:val="00B7050E"/>
    <w:rsid w:val="00B75C8A"/>
    <w:rsid w:val="00B77E4D"/>
    <w:rsid w:val="00B813D3"/>
    <w:rsid w:val="00B847BA"/>
    <w:rsid w:val="00B90C27"/>
    <w:rsid w:val="00B91A36"/>
    <w:rsid w:val="00BC0695"/>
    <w:rsid w:val="00BE19B2"/>
    <w:rsid w:val="00BF515D"/>
    <w:rsid w:val="00C0672D"/>
    <w:rsid w:val="00C0799D"/>
    <w:rsid w:val="00C12D74"/>
    <w:rsid w:val="00C15C11"/>
    <w:rsid w:val="00C20D94"/>
    <w:rsid w:val="00C21DA1"/>
    <w:rsid w:val="00C222AD"/>
    <w:rsid w:val="00C304EF"/>
    <w:rsid w:val="00C35461"/>
    <w:rsid w:val="00C41119"/>
    <w:rsid w:val="00C44E38"/>
    <w:rsid w:val="00C45DC4"/>
    <w:rsid w:val="00C46CF2"/>
    <w:rsid w:val="00C71545"/>
    <w:rsid w:val="00C80061"/>
    <w:rsid w:val="00C8718B"/>
    <w:rsid w:val="00C908DF"/>
    <w:rsid w:val="00CC1AB2"/>
    <w:rsid w:val="00CD20CC"/>
    <w:rsid w:val="00CD7F70"/>
    <w:rsid w:val="00CE0501"/>
    <w:rsid w:val="00D02227"/>
    <w:rsid w:val="00D14470"/>
    <w:rsid w:val="00D3518C"/>
    <w:rsid w:val="00D463DE"/>
    <w:rsid w:val="00D46726"/>
    <w:rsid w:val="00D55620"/>
    <w:rsid w:val="00D61DDD"/>
    <w:rsid w:val="00D824DB"/>
    <w:rsid w:val="00D84681"/>
    <w:rsid w:val="00D95A97"/>
    <w:rsid w:val="00D9789D"/>
    <w:rsid w:val="00DA11DC"/>
    <w:rsid w:val="00DC32C1"/>
    <w:rsid w:val="00DD44F3"/>
    <w:rsid w:val="00DE11B7"/>
    <w:rsid w:val="00DE25D9"/>
    <w:rsid w:val="00E15A2D"/>
    <w:rsid w:val="00E61A3F"/>
    <w:rsid w:val="00E666B9"/>
    <w:rsid w:val="00E667B3"/>
    <w:rsid w:val="00E76B4E"/>
    <w:rsid w:val="00E86AFB"/>
    <w:rsid w:val="00E86EEE"/>
    <w:rsid w:val="00EA424C"/>
    <w:rsid w:val="00EA4687"/>
    <w:rsid w:val="00EB1E02"/>
    <w:rsid w:val="00EB42B8"/>
    <w:rsid w:val="00EC5428"/>
    <w:rsid w:val="00ED1026"/>
    <w:rsid w:val="00ED5749"/>
    <w:rsid w:val="00EE06CF"/>
    <w:rsid w:val="00EE19D0"/>
    <w:rsid w:val="00EE40A9"/>
    <w:rsid w:val="00EE631A"/>
    <w:rsid w:val="00F01D77"/>
    <w:rsid w:val="00F02ECD"/>
    <w:rsid w:val="00F05EE4"/>
    <w:rsid w:val="00F11E67"/>
    <w:rsid w:val="00F11F2C"/>
    <w:rsid w:val="00F14477"/>
    <w:rsid w:val="00F56283"/>
    <w:rsid w:val="00F60092"/>
    <w:rsid w:val="00F61ABF"/>
    <w:rsid w:val="00F7149B"/>
    <w:rsid w:val="00F8662F"/>
    <w:rsid w:val="00F91F74"/>
    <w:rsid w:val="00F95FDA"/>
    <w:rsid w:val="00FA143F"/>
    <w:rsid w:val="00FB17CD"/>
    <w:rsid w:val="00FC658F"/>
    <w:rsid w:val="00FE53FB"/>
    <w:rsid w:val="00FF3CDB"/>
    <w:rsid w:val="00FF53A1"/>
    <w:rsid w:val="559E2A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11C3B"/>
  <w15:chartTrackingRefBased/>
  <w15:docId w15:val="{F9695CCF-9186-4A90-B06C-5799F9CD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8E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EA468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1"/>
    <w:basedOn w:val="Normal"/>
    <w:link w:val="EncabezadoCar"/>
    <w:uiPriority w:val="99"/>
    <w:unhideWhenUsed/>
    <w:rsid w:val="00B368E0"/>
    <w:pPr>
      <w:tabs>
        <w:tab w:val="center" w:pos="4419"/>
        <w:tab w:val="right" w:pos="8838"/>
      </w:tabs>
    </w:pPr>
  </w:style>
  <w:style w:type="character" w:customStyle="1" w:styleId="EncabezadoCar">
    <w:name w:val="Encabezado Car"/>
    <w:aliases w:val="encabezado Car,Encabezado 1 Car"/>
    <w:basedOn w:val="Fuentedeprrafopredeter"/>
    <w:link w:val="Encabezado"/>
    <w:uiPriority w:val="99"/>
    <w:rsid w:val="00B368E0"/>
  </w:style>
  <w:style w:type="paragraph" w:styleId="Piedepgina">
    <w:name w:val="footer"/>
    <w:basedOn w:val="Normal"/>
    <w:link w:val="PiedepginaCar"/>
    <w:uiPriority w:val="99"/>
    <w:unhideWhenUsed/>
    <w:rsid w:val="00B368E0"/>
    <w:pPr>
      <w:tabs>
        <w:tab w:val="center" w:pos="4419"/>
        <w:tab w:val="right" w:pos="8838"/>
      </w:tabs>
    </w:pPr>
  </w:style>
  <w:style w:type="character" w:customStyle="1" w:styleId="PiedepginaCar">
    <w:name w:val="Pie de página Car"/>
    <w:basedOn w:val="Fuentedeprrafopredeter"/>
    <w:link w:val="Piedepgina"/>
    <w:uiPriority w:val="99"/>
    <w:rsid w:val="00B368E0"/>
  </w:style>
  <w:style w:type="paragraph" w:styleId="NormalWeb">
    <w:name w:val="Normal (Web)"/>
    <w:basedOn w:val="Normal"/>
    <w:uiPriority w:val="99"/>
    <w:unhideWhenUsed/>
    <w:rsid w:val="00B368E0"/>
    <w:pPr>
      <w:spacing w:before="100" w:beforeAutospacing="1" w:after="100" w:afterAutospacing="1"/>
    </w:pPr>
    <w:rPr>
      <w:lang w:eastAsia="es-CO"/>
    </w:rPr>
  </w:style>
  <w:style w:type="paragraph" w:customStyle="1" w:styleId="Default">
    <w:name w:val="Default"/>
    <w:link w:val="DefaultCar"/>
    <w:rsid w:val="00B368E0"/>
    <w:pPr>
      <w:widowControl w:val="0"/>
      <w:autoSpaceDE w:val="0"/>
      <w:autoSpaceDN w:val="0"/>
      <w:adjustRightInd w:val="0"/>
      <w:spacing w:after="0" w:line="240" w:lineRule="auto"/>
    </w:pPr>
    <w:rPr>
      <w:rFonts w:ascii="Helvetica" w:eastAsia="Times New Roman" w:hAnsi="Helvetica" w:cs="Times New Roman"/>
      <w:color w:val="000000"/>
      <w:sz w:val="24"/>
      <w:szCs w:val="24"/>
      <w:lang w:val="es-ES" w:eastAsia="es-ES"/>
    </w:rPr>
  </w:style>
  <w:style w:type="paragraph" w:customStyle="1" w:styleId="CM7">
    <w:name w:val="CM7"/>
    <w:basedOn w:val="Default"/>
    <w:next w:val="Default"/>
    <w:rsid w:val="00B368E0"/>
    <w:pPr>
      <w:spacing w:after="153"/>
    </w:pPr>
    <w:rPr>
      <w:color w:val="auto"/>
    </w:rPr>
  </w:style>
  <w:style w:type="character" w:customStyle="1" w:styleId="DefaultCar">
    <w:name w:val="Default Car"/>
    <w:link w:val="Default"/>
    <w:rsid w:val="00B368E0"/>
    <w:rPr>
      <w:rFonts w:ascii="Helvetica" w:eastAsia="Times New Roman" w:hAnsi="Helvetica" w:cs="Times New Roman"/>
      <w:color w:val="000000"/>
      <w:sz w:val="24"/>
      <w:szCs w:val="24"/>
      <w:lang w:val="es-ES" w:eastAsia="es-ES"/>
    </w:rPr>
  </w:style>
  <w:style w:type="paragraph" w:styleId="Prrafodelista">
    <w:name w:val="List Paragraph"/>
    <w:basedOn w:val="Normal"/>
    <w:uiPriority w:val="34"/>
    <w:qFormat/>
    <w:rsid w:val="00B368E0"/>
    <w:pPr>
      <w:ind w:left="720"/>
      <w:contextualSpacing/>
    </w:pPr>
  </w:style>
  <w:style w:type="table" w:styleId="Tablaconcuadrcula">
    <w:name w:val="Table Grid"/>
    <w:basedOn w:val="Tablanormal"/>
    <w:uiPriority w:val="39"/>
    <w:rsid w:val="00B3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53DFF"/>
    <w:rPr>
      <w:color w:val="0000FF"/>
      <w:u w:val="single"/>
    </w:rPr>
  </w:style>
  <w:style w:type="character" w:styleId="Refdecomentario">
    <w:name w:val="annotation reference"/>
    <w:basedOn w:val="Fuentedeprrafopredeter"/>
    <w:uiPriority w:val="99"/>
    <w:semiHidden/>
    <w:unhideWhenUsed/>
    <w:rsid w:val="003E348C"/>
    <w:rPr>
      <w:sz w:val="16"/>
      <w:szCs w:val="16"/>
    </w:rPr>
  </w:style>
  <w:style w:type="paragraph" w:styleId="Textocomentario">
    <w:name w:val="annotation text"/>
    <w:basedOn w:val="Normal"/>
    <w:link w:val="TextocomentarioCar"/>
    <w:uiPriority w:val="99"/>
    <w:unhideWhenUsed/>
    <w:rsid w:val="003E348C"/>
    <w:rPr>
      <w:sz w:val="20"/>
      <w:szCs w:val="20"/>
    </w:rPr>
  </w:style>
  <w:style w:type="character" w:customStyle="1" w:styleId="TextocomentarioCar">
    <w:name w:val="Texto comentario Car"/>
    <w:basedOn w:val="Fuentedeprrafopredeter"/>
    <w:link w:val="Textocomentario"/>
    <w:uiPriority w:val="99"/>
    <w:rsid w:val="003E348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E348C"/>
    <w:rPr>
      <w:b/>
      <w:bCs/>
    </w:rPr>
  </w:style>
  <w:style w:type="character" w:customStyle="1" w:styleId="AsuntodelcomentarioCar">
    <w:name w:val="Asunto del comentario Car"/>
    <w:basedOn w:val="TextocomentarioCar"/>
    <w:link w:val="Asuntodelcomentario"/>
    <w:uiPriority w:val="99"/>
    <w:semiHidden/>
    <w:rsid w:val="003E348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3E34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48C"/>
    <w:rPr>
      <w:rFonts w:ascii="Segoe UI" w:eastAsia="Times New Roman" w:hAnsi="Segoe UI" w:cs="Segoe UI"/>
      <w:sz w:val="18"/>
      <w:szCs w:val="18"/>
      <w:lang w:val="es-ES" w:eastAsia="es-ES"/>
    </w:rPr>
  </w:style>
  <w:style w:type="character" w:customStyle="1" w:styleId="Ttulo1Car">
    <w:name w:val="Título 1 Car"/>
    <w:basedOn w:val="Fuentedeprrafopredeter"/>
    <w:link w:val="Ttulo1"/>
    <w:uiPriority w:val="9"/>
    <w:rsid w:val="00EA4687"/>
    <w:rPr>
      <w:rFonts w:asciiTheme="majorHAnsi" w:eastAsiaTheme="majorEastAsia" w:hAnsiTheme="majorHAnsi" w:cstheme="majorBidi"/>
      <w:color w:val="2E74B5" w:themeColor="accent1" w:themeShade="BF"/>
      <w:sz w:val="32"/>
      <w:szCs w:val="32"/>
      <w:lang w:val="es-ES" w:eastAsia="es-ES"/>
    </w:rPr>
  </w:style>
  <w:style w:type="paragraph" w:styleId="Textoindependiente">
    <w:name w:val="Body Text"/>
    <w:basedOn w:val="Normal"/>
    <w:link w:val="TextoindependienteCar"/>
    <w:uiPriority w:val="1"/>
    <w:qFormat/>
    <w:rsid w:val="000E52BB"/>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0E52BB"/>
    <w:rPr>
      <w:rFonts w:ascii="Arial MT" w:eastAsia="Arial MT" w:hAnsi="Arial MT" w:cs="Arial MT"/>
      <w:lang w:val="es-ES"/>
    </w:rPr>
  </w:style>
  <w:style w:type="character" w:customStyle="1" w:styleId="Mencinsinresolver1">
    <w:name w:val="Mención sin resolver1"/>
    <w:basedOn w:val="Fuentedeprrafopredeter"/>
    <w:uiPriority w:val="99"/>
    <w:semiHidden/>
    <w:unhideWhenUsed/>
    <w:rsid w:val="0006061E"/>
    <w:rPr>
      <w:color w:val="605E5C"/>
      <w:shd w:val="clear" w:color="auto" w:fill="E1DFDD"/>
    </w:rPr>
  </w:style>
  <w:style w:type="paragraph" w:customStyle="1" w:styleId="TableParagraph">
    <w:name w:val="Table Paragraph"/>
    <w:basedOn w:val="Normal"/>
    <w:uiPriority w:val="1"/>
    <w:qFormat/>
    <w:rsid w:val="00997651"/>
    <w:pPr>
      <w:widowControl w:val="0"/>
      <w:autoSpaceDE w:val="0"/>
      <w:autoSpaceDN w:val="0"/>
    </w:pPr>
    <w:rPr>
      <w:rFonts w:ascii="Arial MT" w:eastAsia="Arial MT" w:hAnsi="Arial MT" w:cs="Arial MT"/>
      <w:sz w:val="22"/>
      <w:szCs w:val="22"/>
      <w:lang w:eastAsia="en-US"/>
    </w:rPr>
  </w:style>
  <w:style w:type="character" w:customStyle="1" w:styleId="normaltextrun">
    <w:name w:val="normaltextrun"/>
    <w:basedOn w:val="Fuentedeprrafopredeter"/>
    <w:rsid w:val="003D18AE"/>
  </w:style>
  <w:style w:type="character" w:customStyle="1" w:styleId="eop">
    <w:name w:val="eop"/>
    <w:basedOn w:val="Fuentedeprrafopredeter"/>
    <w:rsid w:val="003D1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4134">
      <w:bodyDiv w:val="1"/>
      <w:marLeft w:val="0"/>
      <w:marRight w:val="0"/>
      <w:marTop w:val="0"/>
      <w:marBottom w:val="0"/>
      <w:divBdr>
        <w:top w:val="none" w:sz="0" w:space="0" w:color="auto"/>
        <w:left w:val="none" w:sz="0" w:space="0" w:color="auto"/>
        <w:bottom w:val="none" w:sz="0" w:space="0" w:color="auto"/>
        <w:right w:val="none" w:sz="0" w:space="0" w:color="auto"/>
      </w:divBdr>
      <w:divsChild>
        <w:div w:id="568804894">
          <w:marLeft w:val="0"/>
          <w:marRight w:val="0"/>
          <w:marTop w:val="0"/>
          <w:marBottom w:val="0"/>
          <w:divBdr>
            <w:top w:val="none" w:sz="0" w:space="0" w:color="auto"/>
            <w:left w:val="none" w:sz="0" w:space="0" w:color="auto"/>
            <w:bottom w:val="none" w:sz="0" w:space="0" w:color="auto"/>
            <w:right w:val="none" w:sz="0" w:space="0" w:color="auto"/>
          </w:divBdr>
        </w:div>
        <w:div w:id="390429074">
          <w:marLeft w:val="0"/>
          <w:marRight w:val="0"/>
          <w:marTop w:val="0"/>
          <w:marBottom w:val="0"/>
          <w:divBdr>
            <w:top w:val="none" w:sz="0" w:space="0" w:color="auto"/>
            <w:left w:val="none" w:sz="0" w:space="0" w:color="auto"/>
            <w:bottom w:val="none" w:sz="0" w:space="0" w:color="auto"/>
            <w:right w:val="none" w:sz="0" w:space="0" w:color="auto"/>
          </w:divBdr>
        </w:div>
        <w:div w:id="2144538977">
          <w:marLeft w:val="0"/>
          <w:marRight w:val="0"/>
          <w:marTop w:val="0"/>
          <w:marBottom w:val="0"/>
          <w:divBdr>
            <w:top w:val="none" w:sz="0" w:space="0" w:color="auto"/>
            <w:left w:val="none" w:sz="0" w:space="0" w:color="auto"/>
            <w:bottom w:val="none" w:sz="0" w:space="0" w:color="auto"/>
            <w:right w:val="none" w:sz="0" w:space="0" w:color="auto"/>
          </w:divBdr>
        </w:div>
      </w:divsChild>
    </w:div>
    <w:div w:id="1654143685">
      <w:bodyDiv w:val="1"/>
      <w:marLeft w:val="0"/>
      <w:marRight w:val="0"/>
      <w:marTop w:val="0"/>
      <w:marBottom w:val="0"/>
      <w:divBdr>
        <w:top w:val="none" w:sz="0" w:space="0" w:color="auto"/>
        <w:left w:val="none" w:sz="0" w:space="0" w:color="auto"/>
        <w:bottom w:val="none" w:sz="0" w:space="0" w:color="auto"/>
        <w:right w:val="none" w:sz="0" w:space="0" w:color="auto"/>
      </w:divBdr>
      <w:divsChild>
        <w:div w:id="1460219469">
          <w:marLeft w:val="0"/>
          <w:marRight w:val="0"/>
          <w:marTop w:val="0"/>
          <w:marBottom w:val="0"/>
          <w:divBdr>
            <w:top w:val="none" w:sz="0" w:space="0" w:color="auto"/>
            <w:left w:val="none" w:sz="0" w:space="0" w:color="auto"/>
            <w:bottom w:val="none" w:sz="0" w:space="0" w:color="auto"/>
            <w:right w:val="none" w:sz="0" w:space="0" w:color="auto"/>
          </w:divBdr>
        </w:div>
        <w:div w:id="1407845749">
          <w:marLeft w:val="0"/>
          <w:marRight w:val="0"/>
          <w:marTop w:val="0"/>
          <w:marBottom w:val="0"/>
          <w:divBdr>
            <w:top w:val="none" w:sz="0" w:space="0" w:color="auto"/>
            <w:left w:val="none" w:sz="0" w:space="0" w:color="auto"/>
            <w:bottom w:val="none" w:sz="0" w:space="0" w:color="auto"/>
            <w:right w:val="none" w:sz="0" w:space="0" w:color="auto"/>
          </w:divBdr>
        </w:div>
      </w:divsChild>
    </w:div>
    <w:div w:id="1802796256">
      <w:bodyDiv w:val="1"/>
      <w:marLeft w:val="0"/>
      <w:marRight w:val="0"/>
      <w:marTop w:val="0"/>
      <w:marBottom w:val="0"/>
      <w:divBdr>
        <w:top w:val="none" w:sz="0" w:space="0" w:color="auto"/>
        <w:left w:val="none" w:sz="0" w:space="0" w:color="auto"/>
        <w:bottom w:val="none" w:sz="0" w:space="0" w:color="auto"/>
        <w:right w:val="none" w:sz="0" w:space="0" w:color="auto"/>
      </w:divBdr>
      <w:divsChild>
        <w:div w:id="1733774091">
          <w:marLeft w:val="0"/>
          <w:marRight w:val="0"/>
          <w:marTop w:val="0"/>
          <w:marBottom w:val="0"/>
          <w:divBdr>
            <w:top w:val="none" w:sz="0" w:space="0" w:color="auto"/>
            <w:left w:val="none" w:sz="0" w:space="0" w:color="auto"/>
            <w:bottom w:val="none" w:sz="0" w:space="0" w:color="auto"/>
            <w:right w:val="none" w:sz="0" w:space="0" w:color="auto"/>
          </w:divBdr>
        </w:div>
        <w:div w:id="1971015441">
          <w:marLeft w:val="0"/>
          <w:marRight w:val="0"/>
          <w:marTop w:val="0"/>
          <w:marBottom w:val="0"/>
          <w:divBdr>
            <w:top w:val="none" w:sz="0" w:space="0" w:color="auto"/>
            <w:left w:val="none" w:sz="0" w:space="0" w:color="auto"/>
            <w:bottom w:val="none" w:sz="0" w:space="0" w:color="auto"/>
            <w:right w:val="none" w:sz="0" w:space="0" w:color="auto"/>
          </w:divBdr>
        </w:div>
        <w:div w:id="1501390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etutelas@mininterior.gov.c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tificacionesjudiciales@mininterior.gov.co" TargetMode="External"/><Relationship Id="rId5" Type="http://schemas.openxmlformats.org/officeDocument/2006/relationships/numbering" Target="numbering.xml"/><Relationship Id="rId15" Type="http://schemas.openxmlformats.org/officeDocument/2006/relationships/hyperlink" Target="mailto:azamir.lopez@mininterior.gov.c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detutelas@mininterior.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509d10-09f4-40df-aeb9-f16fbe2adc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AD972FC6D15F94588703F0D5700E608" ma:contentTypeVersion="14" ma:contentTypeDescription="Crear nuevo documento." ma:contentTypeScope="" ma:versionID="7df3aeed3692577f97f81bce8d78e557">
  <xsd:schema xmlns:xsd="http://www.w3.org/2001/XMLSchema" xmlns:xs="http://www.w3.org/2001/XMLSchema" xmlns:p="http://schemas.microsoft.com/office/2006/metadata/properties" xmlns:ns3="e6509d10-09f4-40df-aeb9-f16fbe2adcb4" xmlns:ns4="7c4457df-e0c3-4fe4-96dd-399cc96b9f8f" targetNamespace="http://schemas.microsoft.com/office/2006/metadata/properties" ma:root="true" ma:fieldsID="d124b8dc8bf2fe1934cb3a55db866d05" ns3:_="" ns4:_="">
    <xsd:import namespace="e6509d10-09f4-40df-aeb9-f16fbe2adcb4"/>
    <xsd:import namespace="7c4457df-e0c3-4fe4-96dd-399cc96b9f8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9d10-09f4-40df-aeb9-f16fbe2adc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457df-e0c3-4fe4-96dd-399cc96b9f8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8D39C-032D-46CF-8ACB-41D38626C0CE}">
  <ds:schemaRefs>
    <ds:schemaRef ds:uri="http://schemas.microsoft.com/office/2006/metadata/properties"/>
    <ds:schemaRef ds:uri="http://schemas.microsoft.com/office/infopath/2007/PartnerControls"/>
    <ds:schemaRef ds:uri="e6509d10-09f4-40df-aeb9-f16fbe2adcb4"/>
  </ds:schemaRefs>
</ds:datastoreItem>
</file>

<file path=customXml/itemProps2.xml><?xml version="1.0" encoding="utf-8"?>
<ds:datastoreItem xmlns:ds="http://schemas.openxmlformats.org/officeDocument/2006/customXml" ds:itemID="{6F353BC3-7B97-4373-B097-506BAEF2C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9d10-09f4-40df-aeb9-f16fbe2adcb4"/>
    <ds:schemaRef ds:uri="7c4457df-e0c3-4fe4-96dd-399cc96b9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ED9C43-B02B-415F-AA20-FB9E0420FA8A}">
  <ds:schemaRefs>
    <ds:schemaRef ds:uri="http://schemas.openxmlformats.org/officeDocument/2006/bibliography"/>
  </ds:schemaRefs>
</ds:datastoreItem>
</file>

<file path=customXml/itemProps4.xml><?xml version="1.0" encoding="utf-8"?>
<ds:datastoreItem xmlns:ds="http://schemas.openxmlformats.org/officeDocument/2006/customXml" ds:itemID="{31D1AD69-5D4B-41FC-8BB1-635C235A0F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Pages>
  <Words>1955</Words>
  <Characters>10755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Auditorios Ministerio del Interior</dc:creator>
  <cp:keywords/>
  <dc:description/>
  <cp:lastModifiedBy>Katherinn Melisa Angel Ruiz</cp:lastModifiedBy>
  <cp:revision>18</cp:revision>
  <dcterms:created xsi:type="dcterms:W3CDTF">2026-06-16T13:45:00Z</dcterms:created>
  <dcterms:modified xsi:type="dcterms:W3CDTF">2026-07-21T21:43:00Z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0x010100AAD972FC6D15F94588703F0D5700E608</vt:lpwstr>
  </property>
  <property fmtid="{D5CDD505-2E9C-101B-9397-08002B2CF9AE}" pid="3" name="MediaServiceImageTags">
    <vt:lpwstr/>
  </property>
</Properties>
</file>